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9" w:rsidRDefault="006D7B09" w:rsidP="006D7B09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r>
        <w:rPr>
          <w:rFonts w:ascii="Arial" w:hAnsi="Arial" w:cs="Arial"/>
          <w:color w:val="374C84"/>
          <w:sz w:val="24"/>
          <w:szCs w:val="24"/>
        </w:rPr>
        <w:t xml:space="preserve">С 2021 г. вводятся </w:t>
      </w:r>
      <w:bookmarkStart w:id="0" w:name="_GoBack"/>
      <w:r>
        <w:rPr>
          <w:rFonts w:ascii="Arial" w:hAnsi="Arial" w:cs="Arial"/>
          <w:color w:val="374C84"/>
          <w:sz w:val="24"/>
          <w:szCs w:val="24"/>
        </w:rPr>
        <w:t>новые правила пожарной безопасности в лесах</w:t>
      </w:r>
      <w:bookmarkEnd w:id="0"/>
    </w:p>
    <w:p w:rsidR="006D7B09" w:rsidRDefault="006D7B09" w:rsidP="006D7B09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Правительство РФ обновило Правила пожарной безопасности в лесах. Ранее изданный акт по данному вопросу признан утратившим силу с 1 января 2021 г. в рамках механизма "регуляторной гильотины".</w:t>
      </w:r>
    </w:p>
    <w:p w:rsidR="006D7B09" w:rsidRDefault="006D7B09" w:rsidP="006D7B09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Перечень принимаемых мер не изменился и включает предупреждение лесных пожаров, мониторинг пожарной опасности и пожаров, разработку и утверждение планов тушения пожаров и иные меры.</w:t>
      </w:r>
    </w:p>
    <w:p w:rsidR="006D7B09" w:rsidRDefault="006D7B09" w:rsidP="006D7B09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уточнено, какие органы власти реализуют их.</w:t>
      </w:r>
      <w:r>
        <w:rPr>
          <w:rFonts w:ascii="Arial" w:hAnsi="Arial" w:cs="Arial"/>
          <w:color w:val="000000"/>
          <w:sz w:val="21"/>
          <w:szCs w:val="21"/>
        </w:rPr>
        <w:br/>
        <w:t>Пересмотрены требования к обеспечению пожарной безопасности.</w:t>
      </w:r>
      <w:r>
        <w:rPr>
          <w:rFonts w:ascii="Arial" w:hAnsi="Arial" w:cs="Arial"/>
          <w:color w:val="000000"/>
          <w:sz w:val="21"/>
          <w:szCs w:val="21"/>
        </w:rPr>
        <w:br/>
        <w:t>Постановление от 07.10.2020 №1614 вступает в силу с 1 января 2021 г. и действует до 1 января 2027 г.</w:t>
      </w:r>
    </w:p>
    <w:p w:rsidR="006D7B09" w:rsidRDefault="006D7B09" w:rsidP="006D7B09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6D7B09"/>
    <w:rsid w:val="00876228"/>
    <w:rsid w:val="00924360"/>
    <w:rsid w:val="009376CE"/>
    <w:rsid w:val="009421A5"/>
    <w:rsid w:val="00A04837"/>
    <w:rsid w:val="00B146BA"/>
    <w:rsid w:val="00D54DBD"/>
    <w:rsid w:val="00DF6648"/>
    <w:rsid w:val="00E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2020-11-19T13:08:00Z</dcterms:created>
  <dcterms:modified xsi:type="dcterms:W3CDTF">2020-11-19T13:08:00Z</dcterms:modified>
</cp:coreProperties>
</file>