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F9" w:rsidRPr="00544BF9" w:rsidRDefault="00544BF9" w:rsidP="00544BF9">
      <w:bookmarkStart w:id="0" w:name="_GoBack"/>
      <w:r w:rsidRPr="00544BF9">
        <w:rPr>
          <w:b/>
          <w:bCs/>
        </w:rPr>
        <w:t>Уточнен порядок посещения общественных наблюдательных комиссий учреждений уголовно-исполнительной системы</w:t>
      </w:r>
    </w:p>
    <w:bookmarkEnd w:id="0"/>
    <w:p w:rsidR="00544BF9" w:rsidRPr="00544BF9" w:rsidRDefault="00544BF9" w:rsidP="00544BF9">
      <w:r w:rsidRPr="00544BF9">
        <w:t>С 21 апреля 2019 г. вступил в силу Приказ Федеральной службы исполнения наказаний от 18 марта 2019 г. N 203 "О внесении изменений в Положение о порядке посещения учреждений уголовно-исполнительной системы членами общественных наблюдательных комиссий, утвержденное приказом ФСИН России от 28 ноября 2008 г. N 652".</w:t>
      </w:r>
    </w:p>
    <w:p w:rsidR="00544BF9" w:rsidRPr="00544BF9" w:rsidRDefault="00544BF9" w:rsidP="00544BF9">
      <w:r w:rsidRPr="00544BF9">
        <w:t xml:space="preserve">Уточнено, как члены общественных наблюдательных комиссий посещают учреждения УИС. Так, процесс посещения должен фиксироваться </w:t>
      </w:r>
      <w:proofErr w:type="gramStart"/>
      <w:r w:rsidRPr="00544BF9">
        <w:t>на</w:t>
      </w:r>
      <w:proofErr w:type="gramEnd"/>
      <w:r w:rsidRPr="00544BF9">
        <w:t xml:space="preserve"> переносной видеорегистратор. Съемку ведет сопровождающее должностное лицо.</w:t>
      </w:r>
      <w:r w:rsidRPr="00544BF9">
        <w:br/>
        <w:t>В случае обсуждения членами комиссии вопросов, не относящихся к обеспечению прав подозреваемых и обвиняемых, либо нарушения ими правил внутреннего распорядка СИЗО беседа немедленно прерывается.</w:t>
      </w:r>
    </w:p>
    <w:p w:rsidR="00544BF9" w:rsidRPr="00544BF9" w:rsidRDefault="00544BF9" w:rsidP="00544BF9">
      <w:r w:rsidRPr="00544BF9">
        <w:t>Запрещена кино-, фото- и видеосъемка скрытым способом либо с применением технических сре</w:t>
      </w:r>
      <w:proofErr w:type="gramStart"/>
      <w:r w:rsidRPr="00544BF9">
        <w:t>дств дл</w:t>
      </w:r>
      <w:proofErr w:type="gramEnd"/>
      <w:r w:rsidRPr="00544BF9">
        <w:t>я несанкционированной записи.</w:t>
      </w:r>
      <w:r w:rsidRPr="00544BF9">
        <w:br/>
        <w:t>Администрация учреждения УИС должна хранить отснятые членами комиссии материалы в течение 2 лет со дня посещения.</w:t>
      </w:r>
      <w:r w:rsidRPr="00544BF9">
        <w:br/>
        <w:t>Если член комиссии не согласен с организацией порядка посещения учреждения УИС, то администрация учреждения должна предоставить ему возможность уведомить об этом территориальный орган УИС, а при посещении учреждения, находящегося в непосредственном подчинении ФСИН, - дежурную службу ведомства.</w:t>
      </w:r>
    </w:p>
    <w:p w:rsidR="00921CF8" w:rsidRDefault="00921CF8"/>
    <w:sectPr w:rsidR="0092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32"/>
    <w:rsid w:val="00544BF9"/>
    <w:rsid w:val="00921CF8"/>
    <w:rsid w:val="00C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2019-06-24T07:16:00Z</dcterms:created>
  <dcterms:modified xsi:type="dcterms:W3CDTF">2019-06-24T07:17:00Z</dcterms:modified>
</cp:coreProperties>
</file>