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7" w:rsidRDefault="00B91597" w:rsidP="00B91597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>ПРОКУРАТУРА РАЗЪЯСНЯЕТ</w:t>
      </w:r>
    </w:p>
    <w:p w:rsidR="00B91597" w:rsidRDefault="00B91597" w:rsidP="00B91597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>Внесены изменения в градостроительное законодательство</w:t>
      </w:r>
    </w:p>
    <w:p w:rsidR="00B91597" w:rsidRPr="00B91597" w:rsidRDefault="00B91597" w:rsidP="00B91597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</w:rPr>
      </w:pPr>
      <w:r w:rsidRPr="00B91597">
        <w:rPr>
          <w:rFonts w:ascii="Georgia" w:hAnsi="Georgia"/>
          <w:color w:val="000000"/>
          <w:bdr w:val="none" w:sz="0" w:space="0" w:color="auto" w:frame="1"/>
        </w:rPr>
        <w:t>Федеральный закон «О внесении изменений в статьи 48 и 51 Градостроительного кодекса Российской Федерации» принят Государственной Думой 20 ноября 2015 года и одобрен Советом Федерации 25 ноября 2015 года.</w:t>
      </w:r>
    </w:p>
    <w:p w:rsidR="00B91597" w:rsidRPr="00B91597" w:rsidRDefault="00B91597" w:rsidP="00B91597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</w:rPr>
      </w:pPr>
      <w:r w:rsidRPr="00B91597">
        <w:rPr>
          <w:rFonts w:ascii="Georgia" w:hAnsi="Georgia"/>
          <w:color w:val="000000"/>
          <w:bdr w:val="none" w:sz="0" w:space="0" w:color="auto" w:frame="1"/>
        </w:rPr>
        <w:t xml:space="preserve">Целью принятия данного закона явилось совершенствование законодательства Российской Федерации о градостроительной деятельности в части, касающейся создания условий для беспрепятственного доступа инвалидов и других </w:t>
      </w:r>
      <w:proofErr w:type="spellStart"/>
      <w:r w:rsidRPr="00B91597">
        <w:rPr>
          <w:rFonts w:ascii="Georgia" w:hAnsi="Georgia"/>
          <w:color w:val="000000"/>
          <w:bdr w:val="none" w:sz="0" w:space="0" w:color="auto" w:frame="1"/>
        </w:rPr>
        <w:t>маломобильных</w:t>
      </w:r>
      <w:proofErr w:type="spellEnd"/>
      <w:r w:rsidRPr="00B91597">
        <w:rPr>
          <w:rFonts w:ascii="Georgia" w:hAnsi="Georgia"/>
          <w:color w:val="000000"/>
          <w:bdr w:val="none" w:sz="0" w:space="0" w:color="auto" w:frame="1"/>
        </w:rPr>
        <w:t xml:space="preserve"> групп населения к объектам социальной инфраструктуры.</w:t>
      </w:r>
    </w:p>
    <w:p w:rsidR="00B91597" w:rsidRPr="00B91597" w:rsidRDefault="00B91597" w:rsidP="00B91597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</w:rPr>
      </w:pPr>
      <w:proofErr w:type="gramStart"/>
      <w:r w:rsidRPr="00B91597">
        <w:rPr>
          <w:rFonts w:ascii="Georgia" w:hAnsi="Georgia"/>
          <w:color w:val="000000"/>
          <w:bdr w:val="none" w:sz="0" w:space="0" w:color="auto" w:frame="1"/>
        </w:rPr>
        <w:t>Внесенными изменениями предусмотрено, что с 1 января 2016 года в состав проектной документации объектов капитального строительства (за исключением проектной документации линейных объектов) включается перечень мероприятий по обеспечению доступа инвалидов к объектам здравоохранения, образования, культуры, отдыха, спорта и иным объектам социально-культурного и 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фонда.</w:t>
      </w:r>
      <w:proofErr w:type="gramEnd"/>
    </w:p>
    <w:p w:rsidR="00B91597" w:rsidRPr="00B91597" w:rsidRDefault="00B91597" w:rsidP="00B91597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</w:rPr>
      </w:pPr>
      <w:r w:rsidRPr="00B91597">
        <w:rPr>
          <w:rFonts w:ascii="Georgia" w:hAnsi="Georgia"/>
          <w:color w:val="000000"/>
          <w:bdr w:val="none" w:sz="0" w:space="0" w:color="auto" w:frame="1"/>
        </w:rPr>
        <w:t>Кроме того, Федеральный закон устанавливает, что названный перечень мероприятий должен прилагаться к заявлению о выдаче разрешения на строительство указанных объектов при условии, что экспертиза проектной документации этих объектов не проводилась в соответствии со статьёй 49 Градостроительного кодекса Российской Федерации.</w:t>
      </w:r>
    </w:p>
    <w:p w:rsidR="003D5872" w:rsidRDefault="003D5872"/>
    <w:sectPr w:rsidR="003D5872" w:rsidSect="003D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597"/>
    <w:rsid w:val="003D5872"/>
    <w:rsid w:val="00B9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2016-02-26T10:45:00Z</dcterms:created>
  <dcterms:modified xsi:type="dcterms:W3CDTF">2016-02-26T10:46:00Z</dcterms:modified>
</cp:coreProperties>
</file>