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CE" w:rsidRDefault="00394B8A" w:rsidP="002348CE">
      <w:pPr>
        <w:pStyle w:val="a8"/>
        <w:ind w:right="-710"/>
        <w:jc w:val="right"/>
        <w:rPr>
          <w:b/>
          <w:sz w:val="28"/>
          <w:szCs w:val="28"/>
        </w:rPr>
      </w:pPr>
      <w:bookmarkStart w:id="0" w:name="_GoBack"/>
      <w:r w:rsidRPr="00025CFE">
        <w:rPr>
          <w:b/>
          <w:sz w:val="28"/>
          <w:szCs w:val="28"/>
        </w:rPr>
        <w:t xml:space="preserve">                                                         </w:t>
      </w:r>
      <w:r w:rsidR="00CF20AC" w:rsidRPr="00025CFE">
        <w:rPr>
          <w:b/>
          <w:sz w:val="28"/>
          <w:szCs w:val="28"/>
        </w:rPr>
        <w:t xml:space="preserve">                        </w:t>
      </w:r>
      <w:r w:rsidRPr="00025CFE">
        <w:rPr>
          <w:b/>
          <w:sz w:val="28"/>
          <w:szCs w:val="28"/>
        </w:rPr>
        <w:t xml:space="preserve">  </w:t>
      </w:r>
      <w:r w:rsidR="00CF20AC" w:rsidRPr="00025CFE">
        <w:rPr>
          <w:b/>
          <w:sz w:val="28"/>
          <w:szCs w:val="28"/>
        </w:rPr>
        <w:t xml:space="preserve">      </w:t>
      </w:r>
      <w:r w:rsidR="00025CFE" w:rsidRPr="00025CFE">
        <w:rPr>
          <w:b/>
          <w:sz w:val="28"/>
          <w:szCs w:val="28"/>
        </w:rPr>
        <w:t xml:space="preserve">     </w:t>
      </w:r>
    </w:p>
    <w:p w:rsidR="002348CE" w:rsidRDefault="002348CE" w:rsidP="00152AF3">
      <w:pPr>
        <w:pStyle w:val="a8"/>
        <w:jc w:val="right"/>
        <w:rPr>
          <w:b/>
          <w:sz w:val="28"/>
          <w:szCs w:val="28"/>
        </w:rPr>
      </w:pPr>
    </w:p>
    <w:p w:rsidR="00394B8A" w:rsidRPr="00025CFE" w:rsidRDefault="00025CFE" w:rsidP="002348CE">
      <w:pPr>
        <w:pStyle w:val="a8"/>
        <w:ind w:right="-851"/>
        <w:jc w:val="right"/>
        <w:rPr>
          <w:b/>
          <w:sz w:val="28"/>
          <w:szCs w:val="28"/>
        </w:rPr>
      </w:pPr>
      <w:r w:rsidRPr="00025CFE">
        <w:rPr>
          <w:b/>
          <w:sz w:val="28"/>
          <w:szCs w:val="28"/>
        </w:rPr>
        <w:t xml:space="preserve">    </w:t>
      </w:r>
      <w:r w:rsidR="0071193C">
        <w:rPr>
          <w:b/>
          <w:sz w:val="28"/>
          <w:szCs w:val="28"/>
        </w:rPr>
        <w:t>Утвержд</w:t>
      </w:r>
      <w:r>
        <w:rPr>
          <w:b/>
          <w:sz w:val="28"/>
          <w:szCs w:val="28"/>
        </w:rPr>
        <w:t>ена</w:t>
      </w:r>
      <w:r w:rsidR="00394B8A" w:rsidRPr="00025CFE">
        <w:rPr>
          <w:b/>
          <w:sz w:val="28"/>
          <w:szCs w:val="28"/>
        </w:rPr>
        <w:t>:</w:t>
      </w:r>
    </w:p>
    <w:p w:rsidR="00394B8A" w:rsidRDefault="00025CFE" w:rsidP="002348CE">
      <w:pPr>
        <w:pStyle w:val="a8"/>
        <w:ind w:right="-851"/>
        <w:jc w:val="right"/>
        <w:rPr>
          <w:b/>
          <w:sz w:val="28"/>
          <w:szCs w:val="28"/>
        </w:rPr>
      </w:pPr>
      <w:r w:rsidRPr="00025CFE">
        <w:rPr>
          <w:b/>
          <w:sz w:val="28"/>
          <w:szCs w:val="28"/>
        </w:rPr>
        <w:t xml:space="preserve">                                                                             </w:t>
      </w:r>
      <w:r w:rsidR="0071193C">
        <w:rPr>
          <w:b/>
          <w:sz w:val="28"/>
          <w:szCs w:val="28"/>
        </w:rPr>
        <w:t>Решением  собрания депутатов</w:t>
      </w:r>
    </w:p>
    <w:p w:rsidR="0071193C" w:rsidRPr="00025CFE" w:rsidRDefault="0071193C" w:rsidP="002348CE">
      <w:pPr>
        <w:pStyle w:val="a8"/>
        <w:ind w:right="-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МО «Чародинский район»</w:t>
      </w:r>
    </w:p>
    <w:p w:rsidR="00394B8A" w:rsidRPr="00025CFE" w:rsidRDefault="0071193C" w:rsidP="002348CE">
      <w:pPr>
        <w:pStyle w:val="a8"/>
        <w:tabs>
          <w:tab w:val="left" w:pos="5629"/>
          <w:tab w:val="left" w:pos="6345"/>
          <w:tab w:val="right" w:pos="10206"/>
        </w:tabs>
        <w:ind w:right="-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B87AFC">
        <w:rPr>
          <w:b/>
          <w:sz w:val="28"/>
          <w:szCs w:val="28"/>
        </w:rPr>
        <w:t xml:space="preserve">                            От 26 февраля 2015</w:t>
      </w:r>
      <w:r>
        <w:rPr>
          <w:b/>
          <w:sz w:val="28"/>
          <w:szCs w:val="28"/>
        </w:rPr>
        <w:t xml:space="preserve"> года № 5. </w:t>
      </w:r>
    </w:p>
    <w:p w:rsidR="00394B8A" w:rsidRPr="00025CFE" w:rsidRDefault="00CF20AC" w:rsidP="0071193C">
      <w:pPr>
        <w:pStyle w:val="a8"/>
        <w:tabs>
          <w:tab w:val="left" w:pos="5554"/>
          <w:tab w:val="left" w:pos="6360"/>
          <w:tab w:val="right" w:pos="9355"/>
        </w:tabs>
        <w:rPr>
          <w:b/>
          <w:sz w:val="28"/>
          <w:szCs w:val="28"/>
        </w:rPr>
      </w:pPr>
      <w:r w:rsidRPr="00025CFE">
        <w:rPr>
          <w:b/>
          <w:sz w:val="28"/>
          <w:szCs w:val="28"/>
        </w:rPr>
        <w:tab/>
      </w:r>
      <w:r w:rsidR="00025CFE" w:rsidRPr="00025CFE">
        <w:rPr>
          <w:b/>
          <w:sz w:val="28"/>
          <w:szCs w:val="28"/>
        </w:rPr>
        <w:t xml:space="preserve"> </w:t>
      </w:r>
      <w:r w:rsidR="00394B8A" w:rsidRPr="00025CFE">
        <w:rPr>
          <w:b/>
          <w:sz w:val="28"/>
          <w:szCs w:val="28"/>
        </w:rPr>
        <w:t xml:space="preserve"> </w:t>
      </w:r>
    </w:p>
    <w:p w:rsidR="00394B8A" w:rsidRDefault="00394B8A" w:rsidP="00394B8A">
      <w:pPr>
        <w:jc w:val="center"/>
        <w:rPr>
          <w:sz w:val="44"/>
          <w:szCs w:val="44"/>
        </w:rPr>
      </w:pPr>
    </w:p>
    <w:p w:rsidR="00394B8A" w:rsidRPr="00152AF3" w:rsidRDefault="00394B8A" w:rsidP="00394B8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2AF3">
        <w:rPr>
          <w:rFonts w:ascii="Times New Roman" w:hAnsi="Times New Roman" w:cs="Times New Roman"/>
          <w:b/>
          <w:sz w:val="48"/>
          <w:szCs w:val="48"/>
        </w:rPr>
        <w:t>П Р О Г Р А М М А</w:t>
      </w:r>
    </w:p>
    <w:p w:rsidR="00394B8A" w:rsidRPr="00152AF3" w:rsidRDefault="00394B8A" w:rsidP="00394B8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52AF3">
        <w:rPr>
          <w:rFonts w:ascii="Times New Roman" w:hAnsi="Times New Roman" w:cs="Times New Roman"/>
          <w:b/>
          <w:sz w:val="44"/>
          <w:szCs w:val="44"/>
        </w:rPr>
        <w:t>Социально-экономического развити</w:t>
      </w:r>
      <w:r w:rsidR="003D796B" w:rsidRPr="00152AF3">
        <w:rPr>
          <w:rFonts w:ascii="Times New Roman" w:hAnsi="Times New Roman" w:cs="Times New Roman"/>
          <w:b/>
          <w:sz w:val="44"/>
          <w:szCs w:val="44"/>
        </w:rPr>
        <w:t>я МО «Чародинский район» на 2014-2018</w:t>
      </w:r>
      <w:r w:rsidRPr="00152AF3">
        <w:rPr>
          <w:rFonts w:ascii="Times New Roman" w:hAnsi="Times New Roman" w:cs="Times New Roman"/>
          <w:b/>
          <w:sz w:val="44"/>
          <w:szCs w:val="44"/>
        </w:rPr>
        <w:t xml:space="preserve"> годы</w:t>
      </w:r>
    </w:p>
    <w:p w:rsidR="00394B8A" w:rsidRDefault="0091169F" w:rsidP="00394B8A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4396F046">
            <wp:extent cx="5772150" cy="5393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127" cy="5397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4B8A" w:rsidRPr="00152AF3" w:rsidRDefault="00394B8A" w:rsidP="00394B8A">
      <w:pPr>
        <w:tabs>
          <w:tab w:val="left" w:pos="4540"/>
        </w:tabs>
        <w:jc w:val="center"/>
        <w:rPr>
          <w:b/>
          <w:sz w:val="28"/>
          <w:szCs w:val="28"/>
        </w:rPr>
      </w:pPr>
      <w:r w:rsidRPr="00152AF3">
        <w:rPr>
          <w:b/>
          <w:sz w:val="28"/>
          <w:szCs w:val="28"/>
        </w:rPr>
        <w:t>с.</w:t>
      </w:r>
      <w:r w:rsidR="00963150" w:rsidRPr="00152AF3">
        <w:rPr>
          <w:b/>
          <w:sz w:val="28"/>
          <w:szCs w:val="28"/>
        </w:rPr>
        <w:t xml:space="preserve"> </w:t>
      </w:r>
      <w:r w:rsidRPr="00152AF3">
        <w:rPr>
          <w:b/>
          <w:sz w:val="28"/>
          <w:szCs w:val="28"/>
        </w:rPr>
        <w:t>Цуриб – 201</w:t>
      </w:r>
      <w:r w:rsidR="00B04C3F">
        <w:rPr>
          <w:b/>
          <w:sz w:val="28"/>
          <w:szCs w:val="28"/>
        </w:rPr>
        <w:t>5</w:t>
      </w:r>
      <w:r w:rsidRPr="00152AF3">
        <w:rPr>
          <w:b/>
          <w:sz w:val="28"/>
          <w:szCs w:val="28"/>
        </w:rPr>
        <w:t xml:space="preserve"> год</w:t>
      </w:r>
    </w:p>
    <w:p w:rsidR="002B5FB8" w:rsidRPr="002B5FB8" w:rsidRDefault="002B5FB8" w:rsidP="00152AF3">
      <w:pPr>
        <w:tabs>
          <w:tab w:val="left" w:pos="71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5FB8"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 xml:space="preserve">  </w:t>
      </w:r>
    </w:p>
    <w:p w:rsidR="00AA7C87" w:rsidRDefault="00152AF3" w:rsidP="004C7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52AF3" w:rsidRPr="00152AF3" w:rsidRDefault="00152AF3" w:rsidP="004C7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AA3" w:rsidRPr="00152AF3" w:rsidRDefault="007A2EE8" w:rsidP="004C7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AF3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4C7AA3" w:rsidRPr="00152AF3">
        <w:rPr>
          <w:rFonts w:ascii="Times New Roman" w:hAnsi="Times New Roman" w:cs="Times New Roman"/>
          <w:b/>
          <w:sz w:val="28"/>
          <w:szCs w:val="28"/>
        </w:rPr>
        <w:t>А  С  П  О  Р  Т</w:t>
      </w:r>
    </w:p>
    <w:p w:rsidR="004C7AA3" w:rsidRPr="00152AF3" w:rsidRDefault="004C7AA3" w:rsidP="004C7AA3">
      <w:pPr>
        <w:tabs>
          <w:tab w:val="left" w:pos="1540"/>
        </w:tabs>
        <w:rPr>
          <w:rFonts w:ascii="Times New Roman" w:hAnsi="Times New Roman" w:cs="Times New Roman"/>
          <w:b/>
          <w:sz w:val="28"/>
          <w:szCs w:val="28"/>
        </w:rPr>
      </w:pPr>
      <w:r w:rsidRPr="00152AF3">
        <w:rPr>
          <w:rFonts w:ascii="Times New Roman" w:hAnsi="Times New Roman" w:cs="Times New Roman"/>
          <w:sz w:val="28"/>
          <w:szCs w:val="28"/>
        </w:rPr>
        <w:tab/>
      </w:r>
      <w:r w:rsidRPr="00152AF3">
        <w:rPr>
          <w:rFonts w:ascii="Times New Roman" w:hAnsi="Times New Roman" w:cs="Times New Roman"/>
          <w:b/>
          <w:sz w:val="28"/>
          <w:szCs w:val="28"/>
        </w:rPr>
        <w:t>Программы  социально – экономического  развития</w:t>
      </w:r>
    </w:p>
    <w:p w:rsidR="004C7AA3" w:rsidRDefault="004C7AA3" w:rsidP="004C7AA3">
      <w:pPr>
        <w:tabs>
          <w:tab w:val="left" w:pos="1540"/>
        </w:tabs>
        <w:rPr>
          <w:rFonts w:ascii="Times New Roman" w:hAnsi="Times New Roman" w:cs="Times New Roman"/>
          <w:b/>
          <w:sz w:val="28"/>
          <w:szCs w:val="28"/>
        </w:rPr>
      </w:pPr>
      <w:r w:rsidRPr="00152AF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МО «Чародинский район»</w:t>
      </w:r>
    </w:p>
    <w:p w:rsidR="00152AF3" w:rsidRPr="00152AF3" w:rsidRDefault="00152AF3" w:rsidP="004C7AA3">
      <w:pPr>
        <w:tabs>
          <w:tab w:val="left" w:pos="154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2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7"/>
        <w:gridCol w:w="5915"/>
      </w:tblGrid>
      <w:tr w:rsidR="0097643C" w:rsidRPr="00152AF3" w:rsidTr="0097643C">
        <w:trPr>
          <w:trHeight w:val="709"/>
        </w:trPr>
        <w:tc>
          <w:tcPr>
            <w:tcW w:w="3877" w:type="dxa"/>
          </w:tcPr>
          <w:p w:rsidR="0097643C" w:rsidRPr="00152AF3" w:rsidRDefault="0097643C" w:rsidP="002348CE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  <w:p w:rsidR="0097643C" w:rsidRPr="00152AF3" w:rsidRDefault="0097643C" w:rsidP="002348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97643C" w:rsidRPr="00152AF3" w:rsidRDefault="0097643C" w:rsidP="002348CE">
            <w:pPr>
              <w:tabs>
                <w:tab w:val="center" w:pos="4677"/>
              </w:tabs>
              <w:spacing w:after="0" w:line="240" w:lineRule="auto"/>
              <w:ind w:left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Программа социально – экономического</w:t>
            </w:r>
          </w:p>
          <w:p w:rsidR="0097643C" w:rsidRPr="00152AF3" w:rsidRDefault="0097643C" w:rsidP="002348CE">
            <w:pPr>
              <w:spacing w:line="240" w:lineRule="auto"/>
              <w:ind w:left="6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развития МО «Чародинский район»</w:t>
            </w:r>
          </w:p>
        </w:tc>
      </w:tr>
      <w:tr w:rsidR="0097643C" w:rsidRPr="00152AF3" w:rsidTr="003238AB">
        <w:trPr>
          <w:trHeight w:val="2250"/>
        </w:trPr>
        <w:tc>
          <w:tcPr>
            <w:tcW w:w="3877" w:type="dxa"/>
          </w:tcPr>
          <w:p w:rsidR="0097643C" w:rsidRPr="00152AF3" w:rsidRDefault="0097643C" w:rsidP="002348CE">
            <w:pPr>
              <w:tabs>
                <w:tab w:val="left" w:pos="5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</w:t>
            </w:r>
          </w:p>
          <w:p w:rsidR="0097643C" w:rsidRPr="00152AF3" w:rsidRDefault="0097643C" w:rsidP="002348CE">
            <w:pPr>
              <w:tabs>
                <w:tab w:val="left" w:pos="5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о разработке Программы</w:t>
            </w:r>
            <w:r w:rsidR="000A3EFE" w:rsidRPr="00152A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643C" w:rsidRPr="00152AF3" w:rsidRDefault="0097643C" w:rsidP="00234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дата ее утверждения</w:t>
            </w:r>
            <w:r w:rsidR="000A3EFE" w:rsidRPr="00152A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643C" w:rsidRPr="00152AF3" w:rsidRDefault="0097643C" w:rsidP="00234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наименование и номер</w:t>
            </w:r>
          </w:p>
          <w:p w:rsidR="0097643C" w:rsidRPr="00152AF3" w:rsidRDefault="0097643C" w:rsidP="00234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соответствующего норма -</w:t>
            </w:r>
          </w:p>
          <w:p w:rsidR="0097643C" w:rsidRPr="00152AF3" w:rsidRDefault="0097643C" w:rsidP="00234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тивного акта.</w:t>
            </w:r>
          </w:p>
          <w:p w:rsidR="0097643C" w:rsidRPr="00152AF3" w:rsidRDefault="0097643C" w:rsidP="002348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97643C" w:rsidRPr="00152AF3" w:rsidRDefault="0097643C" w:rsidP="002348CE">
            <w:pPr>
              <w:tabs>
                <w:tab w:val="left" w:pos="5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 РД</w:t>
            </w:r>
            <w:r w:rsidR="00152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от 27 декабря 2012 года № 71</w:t>
            </w:r>
            <w:r w:rsidR="00152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«Об утверждении стратегий</w:t>
            </w:r>
            <w:r w:rsidR="00152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r w:rsidR="00152A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</w:t>
            </w:r>
            <w:r w:rsidR="00152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развития территориальных зон</w:t>
            </w:r>
            <w:r w:rsidR="00152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до 2025года.</w:t>
            </w:r>
          </w:p>
          <w:p w:rsidR="0097643C" w:rsidRPr="00152AF3" w:rsidRDefault="0097643C" w:rsidP="002348CE">
            <w:pPr>
              <w:spacing w:line="240" w:lineRule="auto"/>
              <w:ind w:left="7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43C" w:rsidRPr="00152AF3" w:rsidTr="003238AB">
        <w:trPr>
          <w:trHeight w:val="657"/>
        </w:trPr>
        <w:tc>
          <w:tcPr>
            <w:tcW w:w="3877" w:type="dxa"/>
          </w:tcPr>
          <w:p w:rsidR="0097643C" w:rsidRPr="00152AF3" w:rsidRDefault="0097643C" w:rsidP="002348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Государственный заказчик</w:t>
            </w:r>
          </w:p>
        </w:tc>
        <w:tc>
          <w:tcPr>
            <w:tcW w:w="5915" w:type="dxa"/>
          </w:tcPr>
          <w:p w:rsidR="0097643C" w:rsidRPr="00152AF3" w:rsidRDefault="0097643C" w:rsidP="002348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Правительство Республики Дагестан</w:t>
            </w:r>
          </w:p>
        </w:tc>
      </w:tr>
      <w:tr w:rsidR="0097643C" w:rsidRPr="00152AF3" w:rsidTr="003238AB">
        <w:trPr>
          <w:trHeight w:val="694"/>
        </w:trPr>
        <w:tc>
          <w:tcPr>
            <w:tcW w:w="3877" w:type="dxa"/>
          </w:tcPr>
          <w:p w:rsidR="0097643C" w:rsidRPr="00152AF3" w:rsidRDefault="0097643C" w:rsidP="00234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разработчик                     </w:t>
            </w:r>
          </w:p>
          <w:p w:rsidR="0097643C" w:rsidRPr="00152AF3" w:rsidRDefault="0097643C" w:rsidP="002348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15" w:type="dxa"/>
          </w:tcPr>
          <w:p w:rsidR="0097643C" w:rsidRPr="00152AF3" w:rsidRDefault="0097643C" w:rsidP="002348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Администрация МО «Чародинский район»</w:t>
            </w:r>
          </w:p>
        </w:tc>
      </w:tr>
      <w:tr w:rsidR="0097643C" w:rsidRPr="00152AF3" w:rsidTr="003238AB">
        <w:trPr>
          <w:trHeight w:val="1086"/>
        </w:trPr>
        <w:tc>
          <w:tcPr>
            <w:tcW w:w="3877" w:type="dxa"/>
          </w:tcPr>
          <w:p w:rsidR="0097643C" w:rsidRPr="00152AF3" w:rsidRDefault="0097643C" w:rsidP="002348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 Программы      </w:t>
            </w:r>
          </w:p>
        </w:tc>
        <w:tc>
          <w:tcPr>
            <w:tcW w:w="5915" w:type="dxa"/>
          </w:tcPr>
          <w:p w:rsidR="0097643C" w:rsidRPr="00152AF3" w:rsidRDefault="0097643C" w:rsidP="002348CE">
            <w:pPr>
              <w:tabs>
                <w:tab w:val="left" w:pos="5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экономических и социальных      условий для     стабильного развития  </w:t>
            </w:r>
            <w:r w:rsidR="000A3EFE" w:rsidRPr="00152AF3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97643C" w:rsidRPr="00152AF3" w:rsidRDefault="0097643C" w:rsidP="002348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«Чародинский район»</w:t>
            </w:r>
          </w:p>
        </w:tc>
      </w:tr>
      <w:tr w:rsidR="0097643C" w:rsidRPr="00152AF3" w:rsidTr="003238AB">
        <w:trPr>
          <w:trHeight w:val="697"/>
        </w:trPr>
        <w:tc>
          <w:tcPr>
            <w:tcW w:w="3877" w:type="dxa"/>
          </w:tcPr>
          <w:p w:rsidR="0097643C" w:rsidRPr="00152AF3" w:rsidRDefault="003238AB" w:rsidP="002348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5915" w:type="dxa"/>
          </w:tcPr>
          <w:p w:rsidR="0097643C" w:rsidRPr="00152AF3" w:rsidRDefault="003238AB" w:rsidP="002348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2014-2018 годы</w:t>
            </w:r>
          </w:p>
        </w:tc>
      </w:tr>
      <w:tr w:rsidR="0097643C" w:rsidRPr="00152AF3" w:rsidTr="003238AB">
        <w:trPr>
          <w:trHeight w:val="781"/>
        </w:trPr>
        <w:tc>
          <w:tcPr>
            <w:tcW w:w="3877" w:type="dxa"/>
          </w:tcPr>
          <w:p w:rsidR="0097643C" w:rsidRPr="00152AF3" w:rsidRDefault="003238AB" w:rsidP="002348CE">
            <w:pPr>
              <w:tabs>
                <w:tab w:val="left" w:pos="4376"/>
                <w:tab w:val="left" w:pos="5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 </w:t>
            </w:r>
            <w:r w:rsidR="000A3EFE" w:rsidRPr="00152AF3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0A3EFE" w:rsidRPr="00152A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915" w:type="dxa"/>
          </w:tcPr>
          <w:p w:rsidR="003238AB" w:rsidRPr="00152AF3" w:rsidRDefault="003238AB" w:rsidP="002348CE">
            <w:pPr>
              <w:tabs>
                <w:tab w:val="left" w:pos="4376"/>
                <w:tab w:val="left" w:pos="5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Приведены в приложении к Программе</w:t>
            </w:r>
          </w:p>
          <w:p w:rsidR="0097643C" w:rsidRPr="00152AF3" w:rsidRDefault="0097643C" w:rsidP="002348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8AB" w:rsidRPr="00152AF3" w:rsidTr="00152AF3">
        <w:trPr>
          <w:trHeight w:val="1192"/>
        </w:trPr>
        <w:tc>
          <w:tcPr>
            <w:tcW w:w="3877" w:type="dxa"/>
          </w:tcPr>
          <w:p w:rsidR="003238AB" w:rsidRPr="00152AF3" w:rsidRDefault="0091169F" w:rsidP="002348CE">
            <w:pPr>
              <w:tabs>
                <w:tab w:val="left" w:pos="4376"/>
                <w:tab w:val="left" w:pos="5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69F">
              <w:rPr>
                <w:rFonts w:ascii="Times New Roman" w:hAnsi="Times New Roman" w:cs="Times New Roman"/>
                <w:sz w:val="28"/>
                <w:szCs w:val="28"/>
              </w:rPr>
              <w:t>Основные исполнители Программы</w:t>
            </w:r>
            <w:r w:rsidR="003238AB" w:rsidRPr="00152A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  <w:p w:rsidR="003238AB" w:rsidRPr="00152AF3" w:rsidRDefault="003238AB" w:rsidP="002348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5915" w:type="dxa"/>
          </w:tcPr>
          <w:p w:rsidR="00152AF3" w:rsidRDefault="00152AF3" w:rsidP="00234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«Чародинский район» </w:t>
            </w:r>
          </w:p>
          <w:p w:rsidR="00152AF3" w:rsidRPr="00152AF3" w:rsidRDefault="00152AF3" w:rsidP="00234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исполнительной власти</w:t>
            </w:r>
          </w:p>
        </w:tc>
      </w:tr>
    </w:tbl>
    <w:p w:rsidR="009D3450" w:rsidRPr="00152AF3" w:rsidRDefault="009D3450" w:rsidP="002348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A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5C81" w:rsidRPr="00152AF3">
        <w:rPr>
          <w:rFonts w:ascii="Times New Roman" w:hAnsi="Times New Roman" w:cs="Times New Roman"/>
          <w:sz w:val="28"/>
          <w:szCs w:val="28"/>
        </w:rPr>
        <w:t xml:space="preserve">    </w:t>
      </w:r>
      <w:r w:rsidRPr="00152AF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52AF3" w:rsidRPr="00152AF3" w:rsidRDefault="00C3097D" w:rsidP="002348CE">
      <w:pPr>
        <w:tabs>
          <w:tab w:val="left" w:pos="5380"/>
        </w:tabs>
        <w:spacing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152AF3">
        <w:rPr>
          <w:rFonts w:ascii="Times New Roman" w:hAnsi="Times New Roman" w:cs="Times New Roman"/>
          <w:sz w:val="28"/>
          <w:szCs w:val="28"/>
        </w:rPr>
        <w:tab/>
      </w:r>
    </w:p>
    <w:p w:rsidR="00152AF3" w:rsidRDefault="00152AF3" w:rsidP="002348CE">
      <w:pPr>
        <w:tabs>
          <w:tab w:val="left" w:pos="5380"/>
        </w:tabs>
        <w:spacing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CED" w:rsidRDefault="00C61CED" w:rsidP="002348CE">
      <w:pPr>
        <w:tabs>
          <w:tab w:val="left" w:pos="5380"/>
        </w:tabs>
        <w:spacing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97D" w:rsidRDefault="00F16440" w:rsidP="002348CE">
      <w:pPr>
        <w:tabs>
          <w:tab w:val="left" w:pos="5380"/>
        </w:tabs>
        <w:spacing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AF3">
        <w:rPr>
          <w:rFonts w:ascii="Times New Roman" w:hAnsi="Times New Roman" w:cs="Times New Roman"/>
          <w:b/>
          <w:sz w:val="28"/>
          <w:szCs w:val="28"/>
        </w:rPr>
        <w:lastRenderedPageBreak/>
        <w:t>-2-</w:t>
      </w:r>
    </w:p>
    <w:p w:rsidR="00152AF3" w:rsidRPr="00152AF3" w:rsidRDefault="00152AF3" w:rsidP="002348CE">
      <w:pPr>
        <w:tabs>
          <w:tab w:val="left" w:pos="5380"/>
        </w:tabs>
        <w:spacing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152AF3" w:rsidRPr="00152AF3" w:rsidTr="0091169F">
        <w:trPr>
          <w:trHeight w:val="581"/>
        </w:trPr>
        <w:tc>
          <w:tcPr>
            <w:tcW w:w="4361" w:type="dxa"/>
            <w:vMerge w:val="restart"/>
          </w:tcPr>
          <w:p w:rsidR="00152AF3" w:rsidRPr="00152AF3" w:rsidRDefault="00152AF3" w:rsidP="002348CE">
            <w:pPr>
              <w:tabs>
                <w:tab w:val="left" w:pos="5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 xml:space="preserve">Объемы и источники             </w:t>
            </w:r>
          </w:p>
          <w:p w:rsidR="00152AF3" w:rsidRPr="00152AF3" w:rsidRDefault="00152AF3" w:rsidP="002348CE">
            <w:pPr>
              <w:tabs>
                <w:tab w:val="left" w:pos="5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  <w:p w:rsidR="00152AF3" w:rsidRPr="00152AF3" w:rsidRDefault="00152AF3" w:rsidP="002348CE">
            <w:pPr>
              <w:tabs>
                <w:tab w:val="left" w:pos="5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 xml:space="preserve">(млн. руб.)                              </w:t>
            </w:r>
          </w:p>
          <w:p w:rsidR="00152AF3" w:rsidRPr="00152AF3" w:rsidRDefault="00152AF3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</w:p>
          <w:p w:rsidR="00152AF3" w:rsidRPr="00152AF3" w:rsidRDefault="00152AF3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169F" w:rsidRDefault="0091169F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169F" w:rsidRDefault="0091169F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169F" w:rsidRDefault="0091169F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169F" w:rsidRDefault="0091169F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169F" w:rsidRDefault="0091169F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169F" w:rsidRDefault="0091169F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169F" w:rsidRDefault="0091169F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2AF3" w:rsidRPr="00152AF3" w:rsidRDefault="00152AF3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152AF3" w:rsidRPr="00152AF3" w:rsidRDefault="00152AF3" w:rsidP="002348CE">
            <w:pPr>
              <w:tabs>
                <w:tab w:val="left" w:pos="4170"/>
                <w:tab w:val="left" w:pos="5440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Всего  финансовых  средств – 1862,8</w:t>
            </w:r>
          </w:p>
        </w:tc>
      </w:tr>
      <w:tr w:rsidR="00152AF3" w:rsidRPr="00152AF3" w:rsidTr="0091169F">
        <w:trPr>
          <w:trHeight w:val="341"/>
        </w:trPr>
        <w:tc>
          <w:tcPr>
            <w:tcW w:w="4361" w:type="dxa"/>
            <w:vMerge/>
          </w:tcPr>
          <w:p w:rsidR="00152AF3" w:rsidRPr="00152AF3" w:rsidRDefault="00152AF3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152AF3" w:rsidRPr="00152AF3" w:rsidRDefault="00152AF3" w:rsidP="002348CE">
            <w:pPr>
              <w:tabs>
                <w:tab w:val="left" w:pos="4170"/>
                <w:tab w:val="left" w:pos="5440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152AF3" w:rsidRPr="00152AF3" w:rsidTr="0091169F">
        <w:trPr>
          <w:trHeight w:val="299"/>
        </w:trPr>
        <w:tc>
          <w:tcPr>
            <w:tcW w:w="4361" w:type="dxa"/>
            <w:vMerge/>
          </w:tcPr>
          <w:p w:rsidR="00152AF3" w:rsidRPr="00152AF3" w:rsidRDefault="00152AF3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152AF3" w:rsidRPr="00152AF3" w:rsidRDefault="00152AF3" w:rsidP="002348CE">
            <w:pPr>
              <w:tabs>
                <w:tab w:val="left" w:pos="4170"/>
                <w:tab w:val="left" w:pos="5440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Средства федерального бюджета -440,2</w:t>
            </w:r>
          </w:p>
        </w:tc>
      </w:tr>
      <w:tr w:rsidR="00152AF3" w:rsidRPr="00152AF3" w:rsidTr="0091169F">
        <w:trPr>
          <w:trHeight w:val="597"/>
        </w:trPr>
        <w:tc>
          <w:tcPr>
            <w:tcW w:w="4361" w:type="dxa"/>
            <w:vMerge/>
          </w:tcPr>
          <w:p w:rsidR="00152AF3" w:rsidRPr="00152AF3" w:rsidRDefault="00152AF3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152AF3" w:rsidRPr="00152AF3" w:rsidRDefault="00152AF3" w:rsidP="002348CE">
            <w:pPr>
              <w:tabs>
                <w:tab w:val="left" w:pos="5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Средства республиканского бюджета РД-934</w:t>
            </w:r>
          </w:p>
        </w:tc>
      </w:tr>
      <w:tr w:rsidR="00152AF3" w:rsidRPr="00152AF3" w:rsidTr="0091169F">
        <w:trPr>
          <w:trHeight w:val="299"/>
        </w:trPr>
        <w:tc>
          <w:tcPr>
            <w:tcW w:w="4361" w:type="dxa"/>
            <w:vMerge/>
          </w:tcPr>
          <w:p w:rsidR="00152AF3" w:rsidRPr="00152AF3" w:rsidRDefault="00152AF3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152AF3" w:rsidRPr="00152AF3" w:rsidRDefault="00152AF3" w:rsidP="002348CE">
            <w:pPr>
              <w:tabs>
                <w:tab w:val="left" w:pos="5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Средства муниципального бюджета-5,0</w:t>
            </w:r>
          </w:p>
        </w:tc>
      </w:tr>
      <w:tr w:rsidR="00152AF3" w:rsidRPr="00152AF3" w:rsidTr="0091169F">
        <w:trPr>
          <w:trHeight w:val="584"/>
        </w:trPr>
        <w:tc>
          <w:tcPr>
            <w:tcW w:w="4361" w:type="dxa"/>
            <w:vMerge/>
          </w:tcPr>
          <w:p w:rsidR="00152AF3" w:rsidRPr="00152AF3" w:rsidRDefault="00152AF3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152AF3" w:rsidRPr="00152AF3" w:rsidRDefault="00152AF3" w:rsidP="002348CE">
            <w:pPr>
              <w:tabs>
                <w:tab w:val="left" w:pos="5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 xml:space="preserve">Собственные средства предприятий-475 </w:t>
            </w:r>
          </w:p>
          <w:p w:rsidR="00152AF3" w:rsidRPr="00152AF3" w:rsidRDefault="00152AF3" w:rsidP="002348CE">
            <w:pPr>
              <w:tabs>
                <w:tab w:val="left" w:pos="5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AF3" w:rsidRPr="00152AF3" w:rsidTr="0091169F">
        <w:trPr>
          <w:trHeight w:val="1167"/>
        </w:trPr>
        <w:tc>
          <w:tcPr>
            <w:tcW w:w="4361" w:type="dxa"/>
            <w:vMerge/>
          </w:tcPr>
          <w:p w:rsidR="00152AF3" w:rsidRPr="00152AF3" w:rsidRDefault="00152AF3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152AF3" w:rsidRPr="00152AF3" w:rsidRDefault="00152AF3" w:rsidP="002348CE">
            <w:pPr>
              <w:tabs>
                <w:tab w:val="left" w:pos="5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Другие источники финансирования -8,6</w:t>
            </w:r>
          </w:p>
          <w:p w:rsidR="00152AF3" w:rsidRPr="00152AF3" w:rsidRDefault="00152AF3" w:rsidP="002348CE">
            <w:pPr>
              <w:tabs>
                <w:tab w:val="left" w:pos="5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2AF3" w:rsidRPr="00152AF3" w:rsidRDefault="00152AF3" w:rsidP="002348CE">
            <w:pPr>
              <w:tabs>
                <w:tab w:val="left" w:pos="5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AF3" w:rsidRPr="00152AF3" w:rsidTr="0091169F">
        <w:trPr>
          <w:trHeight w:val="2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52AF3" w:rsidRPr="00152AF3" w:rsidRDefault="00152AF3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152AF3" w:rsidRPr="00152AF3" w:rsidRDefault="00152AF3" w:rsidP="002348CE">
            <w:pPr>
              <w:tabs>
                <w:tab w:val="left" w:pos="54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2FA" w:rsidRPr="00152AF3" w:rsidTr="0091169F">
        <w:trPr>
          <w:trHeight w:val="1453"/>
        </w:trPr>
        <w:tc>
          <w:tcPr>
            <w:tcW w:w="4361" w:type="dxa"/>
            <w:vMerge w:val="restart"/>
          </w:tcPr>
          <w:p w:rsidR="006352FA" w:rsidRPr="00152AF3" w:rsidRDefault="006352FA" w:rsidP="002348CE">
            <w:pPr>
              <w:tabs>
                <w:tab w:val="left" w:pos="5440"/>
              </w:tabs>
              <w:rPr>
                <w:rFonts w:ascii="Times New Roman" w:hAnsi="Times New Roman"/>
                <w:sz w:val="28"/>
                <w:szCs w:val="28"/>
              </w:rPr>
            </w:pPr>
            <w:r w:rsidRPr="0091169F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6352FA" w:rsidRPr="00152AF3" w:rsidRDefault="006352FA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52FA" w:rsidRDefault="006352FA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52FA" w:rsidRDefault="006352FA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52FA" w:rsidRDefault="006352FA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52FA" w:rsidRDefault="006352FA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52FA" w:rsidRDefault="006352FA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52FA" w:rsidRDefault="006352FA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52FA" w:rsidRDefault="006352FA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52FA" w:rsidRDefault="006352FA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52FA" w:rsidRDefault="006352FA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52FA" w:rsidRPr="00152AF3" w:rsidRDefault="006352FA" w:rsidP="002348CE">
            <w:pPr>
              <w:tabs>
                <w:tab w:val="left" w:pos="54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6352FA" w:rsidRPr="00152AF3" w:rsidRDefault="006352FA" w:rsidP="002348CE">
            <w:pPr>
              <w:tabs>
                <w:tab w:val="left" w:pos="544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- наращивание экономического потенциала  и достижение значений</w:t>
            </w:r>
          </w:p>
          <w:p w:rsidR="006352FA" w:rsidRPr="00152AF3" w:rsidRDefault="006352FA" w:rsidP="002348CE">
            <w:pPr>
              <w:tabs>
                <w:tab w:val="left" w:pos="544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Показателей (индикаторов)</w:t>
            </w:r>
          </w:p>
          <w:p w:rsidR="006352FA" w:rsidRPr="00152AF3" w:rsidRDefault="006352FA" w:rsidP="002348CE">
            <w:pPr>
              <w:tabs>
                <w:tab w:val="left" w:pos="544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 xml:space="preserve">утвержденных Указом Президента РД                                                     </w:t>
            </w:r>
            <w:r w:rsidRPr="00152AF3">
              <w:rPr>
                <w:rFonts w:ascii="Times New Roman" w:hAnsi="Times New Roman"/>
                <w:sz w:val="28"/>
                <w:szCs w:val="28"/>
              </w:rPr>
              <w:tab/>
              <w:t xml:space="preserve">       Президента Республики Дагестан;</w:t>
            </w:r>
          </w:p>
        </w:tc>
      </w:tr>
      <w:tr w:rsidR="006352FA" w:rsidRPr="00152AF3" w:rsidTr="0091169F">
        <w:trPr>
          <w:trHeight w:val="1181"/>
        </w:trPr>
        <w:tc>
          <w:tcPr>
            <w:tcW w:w="4361" w:type="dxa"/>
            <w:vMerge/>
          </w:tcPr>
          <w:p w:rsidR="006352FA" w:rsidRPr="00152AF3" w:rsidRDefault="006352FA" w:rsidP="002348CE">
            <w:pPr>
              <w:tabs>
                <w:tab w:val="left" w:pos="54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6352FA" w:rsidRPr="00152AF3" w:rsidRDefault="006352FA" w:rsidP="002348CE">
            <w:pPr>
              <w:tabs>
                <w:tab w:val="left" w:pos="3235"/>
                <w:tab w:val="left" w:pos="3927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-  обеспечение роста основных показателей социально экономического          развития района</w:t>
            </w:r>
          </w:p>
          <w:p w:rsidR="006352FA" w:rsidRPr="00152AF3" w:rsidRDefault="006352FA" w:rsidP="002348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2FA" w:rsidRPr="00152AF3" w:rsidTr="0091169F">
        <w:trPr>
          <w:trHeight w:val="570"/>
        </w:trPr>
        <w:tc>
          <w:tcPr>
            <w:tcW w:w="4361" w:type="dxa"/>
            <w:vMerge/>
          </w:tcPr>
          <w:p w:rsidR="006352FA" w:rsidRPr="00152AF3" w:rsidRDefault="006352FA" w:rsidP="002348CE">
            <w:pPr>
              <w:tabs>
                <w:tab w:val="left" w:pos="54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6352FA" w:rsidRPr="00152AF3" w:rsidRDefault="006352FA" w:rsidP="002348CE">
            <w:pPr>
              <w:tabs>
                <w:tab w:val="left" w:pos="3927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-  развитие социальной инфраструктуры;</w:t>
            </w:r>
          </w:p>
          <w:p w:rsidR="006352FA" w:rsidRPr="00152AF3" w:rsidRDefault="006352FA" w:rsidP="002348CE">
            <w:pPr>
              <w:tabs>
                <w:tab w:val="left" w:pos="336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2FA" w:rsidRPr="00152AF3" w:rsidTr="0091169F">
        <w:trPr>
          <w:trHeight w:val="869"/>
        </w:trPr>
        <w:tc>
          <w:tcPr>
            <w:tcW w:w="4361" w:type="dxa"/>
            <w:vMerge/>
          </w:tcPr>
          <w:p w:rsidR="006352FA" w:rsidRPr="00152AF3" w:rsidRDefault="006352FA" w:rsidP="002348CE">
            <w:pPr>
              <w:tabs>
                <w:tab w:val="left" w:pos="54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6352FA" w:rsidRPr="00152AF3" w:rsidRDefault="006352FA" w:rsidP="002348CE">
            <w:pPr>
              <w:tabs>
                <w:tab w:val="left" w:pos="544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-  повышение инвестиционной  привлека                                               тельности района;</w:t>
            </w:r>
          </w:p>
          <w:p w:rsidR="006352FA" w:rsidRPr="00152AF3" w:rsidRDefault="006352FA" w:rsidP="002348CE">
            <w:pPr>
              <w:tabs>
                <w:tab w:val="left" w:pos="336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2FA" w:rsidRPr="00152AF3" w:rsidTr="0091169F">
        <w:trPr>
          <w:trHeight w:val="882"/>
        </w:trPr>
        <w:tc>
          <w:tcPr>
            <w:tcW w:w="4361" w:type="dxa"/>
            <w:vMerge/>
          </w:tcPr>
          <w:p w:rsidR="006352FA" w:rsidRPr="00152AF3" w:rsidRDefault="006352FA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6352FA" w:rsidRPr="00152AF3" w:rsidRDefault="006352FA" w:rsidP="002348CE">
            <w:pPr>
              <w:tabs>
                <w:tab w:val="left" w:pos="544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-  наращивание собственной доходной базы;</w:t>
            </w:r>
          </w:p>
          <w:p w:rsidR="006352FA" w:rsidRPr="00152AF3" w:rsidRDefault="006352FA" w:rsidP="002348CE">
            <w:pPr>
              <w:tabs>
                <w:tab w:val="left" w:pos="336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2FA" w:rsidRPr="00152AF3" w:rsidTr="0091169F">
        <w:trPr>
          <w:trHeight w:val="882"/>
        </w:trPr>
        <w:tc>
          <w:tcPr>
            <w:tcW w:w="4361" w:type="dxa"/>
            <w:vMerge/>
          </w:tcPr>
          <w:p w:rsidR="006352FA" w:rsidRPr="00152AF3" w:rsidRDefault="006352FA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6352FA" w:rsidRPr="00152AF3" w:rsidRDefault="006352FA" w:rsidP="002348CE">
            <w:pPr>
              <w:tabs>
                <w:tab w:val="left" w:pos="544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повышение уровня и качества жизни населения</w:t>
            </w:r>
          </w:p>
          <w:p w:rsidR="006352FA" w:rsidRPr="00152AF3" w:rsidRDefault="006352FA" w:rsidP="002348CE">
            <w:pPr>
              <w:tabs>
                <w:tab w:val="left" w:pos="336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2FA" w:rsidRPr="00152AF3" w:rsidTr="0091169F">
        <w:trPr>
          <w:trHeight w:val="597"/>
        </w:trPr>
        <w:tc>
          <w:tcPr>
            <w:tcW w:w="4361" w:type="dxa"/>
            <w:vMerge/>
          </w:tcPr>
          <w:p w:rsidR="006352FA" w:rsidRPr="00152AF3" w:rsidRDefault="006352FA" w:rsidP="002348CE">
            <w:pPr>
              <w:tabs>
                <w:tab w:val="left" w:pos="5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6352FA" w:rsidRPr="00152AF3" w:rsidRDefault="006352FA" w:rsidP="002348CE">
            <w:pPr>
              <w:tabs>
                <w:tab w:val="left" w:pos="3366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сохранение и создание новых рабочих мест</w:t>
            </w:r>
          </w:p>
        </w:tc>
      </w:tr>
      <w:tr w:rsidR="006352FA" w:rsidRPr="00152AF3" w:rsidTr="006352FA">
        <w:trPr>
          <w:trHeight w:val="1543"/>
        </w:trPr>
        <w:tc>
          <w:tcPr>
            <w:tcW w:w="4361" w:type="dxa"/>
          </w:tcPr>
          <w:p w:rsidR="006352FA" w:rsidRDefault="006352FA" w:rsidP="002348CE">
            <w:pPr>
              <w:tabs>
                <w:tab w:val="left" w:pos="54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реализацию </w:t>
            </w:r>
            <w:r w:rsidRPr="006352F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6352FA" w:rsidRPr="00152AF3" w:rsidRDefault="006352FA" w:rsidP="002348CE">
            <w:pPr>
              <w:tabs>
                <w:tab w:val="left" w:pos="54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6352FA" w:rsidRDefault="006352FA" w:rsidP="002348CE">
            <w:pPr>
              <w:tabs>
                <w:tab w:val="left" w:pos="5440"/>
              </w:tabs>
              <w:rPr>
                <w:rFonts w:ascii="Times New Roman" w:hAnsi="Times New Roman"/>
                <w:sz w:val="28"/>
                <w:szCs w:val="28"/>
              </w:rPr>
            </w:pPr>
            <w:r w:rsidRPr="006352FA">
              <w:rPr>
                <w:rFonts w:ascii="Times New Roman" w:hAnsi="Times New Roman"/>
                <w:sz w:val="28"/>
                <w:szCs w:val="28"/>
              </w:rPr>
              <w:t xml:space="preserve">Администрация МО «Чародинский район»  </w:t>
            </w:r>
          </w:p>
          <w:p w:rsidR="006352FA" w:rsidRDefault="006352FA" w:rsidP="002348CE">
            <w:pPr>
              <w:tabs>
                <w:tab w:val="left" w:pos="5440"/>
              </w:tabs>
              <w:rPr>
                <w:rFonts w:ascii="Times New Roman" w:hAnsi="Times New Roman"/>
                <w:sz w:val="28"/>
                <w:szCs w:val="28"/>
              </w:rPr>
            </w:pPr>
            <w:r w:rsidRPr="006352FA">
              <w:rPr>
                <w:rFonts w:ascii="Times New Roman" w:hAnsi="Times New Roman"/>
                <w:sz w:val="28"/>
                <w:szCs w:val="28"/>
              </w:rPr>
              <w:t>Министерств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экономики и территориального </w:t>
            </w:r>
            <w:r w:rsidRPr="006352FA">
              <w:rPr>
                <w:rFonts w:ascii="Times New Roman" w:hAnsi="Times New Roman"/>
                <w:sz w:val="28"/>
                <w:szCs w:val="28"/>
              </w:rPr>
              <w:t xml:space="preserve">  развития                               Республики Дагестан.</w:t>
            </w:r>
          </w:p>
          <w:p w:rsidR="006352FA" w:rsidRPr="00152AF3" w:rsidRDefault="006352FA" w:rsidP="002348CE">
            <w:pPr>
              <w:tabs>
                <w:tab w:val="left" w:pos="54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52FA" w:rsidRDefault="002348CE" w:rsidP="0091169F">
      <w:pPr>
        <w:tabs>
          <w:tab w:val="left" w:pos="5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-3-</w:t>
      </w:r>
    </w:p>
    <w:p w:rsidR="005F395D" w:rsidRPr="0091169F" w:rsidRDefault="001608DD" w:rsidP="00A00BFC">
      <w:pPr>
        <w:tabs>
          <w:tab w:val="left" w:pos="5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AF3">
        <w:rPr>
          <w:rFonts w:ascii="Times New Roman" w:hAnsi="Times New Roman" w:cs="Times New Roman"/>
          <w:b/>
          <w:sz w:val="28"/>
          <w:szCs w:val="28"/>
        </w:rPr>
        <w:t>1.</w:t>
      </w:r>
      <w:r w:rsidR="007D6106" w:rsidRPr="00152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95D" w:rsidRPr="00152AF3">
        <w:rPr>
          <w:rFonts w:ascii="Times New Roman" w:hAnsi="Times New Roman" w:cs="Times New Roman"/>
          <w:b/>
          <w:sz w:val="28"/>
          <w:szCs w:val="28"/>
        </w:rPr>
        <w:t xml:space="preserve"> Социально –</w:t>
      </w:r>
      <w:r w:rsidR="00DE71A4" w:rsidRPr="00152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95D" w:rsidRPr="00152AF3">
        <w:rPr>
          <w:rFonts w:ascii="Times New Roman" w:hAnsi="Times New Roman" w:cs="Times New Roman"/>
          <w:b/>
          <w:sz w:val="28"/>
          <w:szCs w:val="28"/>
        </w:rPr>
        <w:t>экономическое положение</w:t>
      </w:r>
    </w:p>
    <w:p w:rsidR="005F395D" w:rsidRDefault="005F395D" w:rsidP="00A00BFC">
      <w:pPr>
        <w:tabs>
          <w:tab w:val="left" w:pos="5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AF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1D08BA" w:rsidRPr="00152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AF3">
        <w:rPr>
          <w:rFonts w:ascii="Times New Roman" w:hAnsi="Times New Roman" w:cs="Times New Roman"/>
          <w:b/>
          <w:sz w:val="28"/>
          <w:szCs w:val="28"/>
        </w:rPr>
        <w:t>«Чародинский район»</w:t>
      </w:r>
    </w:p>
    <w:p w:rsidR="00A00BFC" w:rsidRPr="00152AF3" w:rsidRDefault="00A00BFC" w:rsidP="00A00BFC">
      <w:pPr>
        <w:tabs>
          <w:tab w:val="left" w:pos="5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95D" w:rsidRPr="00A00BFC" w:rsidRDefault="005F395D" w:rsidP="00A00BFC">
      <w:pPr>
        <w:pStyle w:val="a9"/>
        <w:numPr>
          <w:ilvl w:val="1"/>
          <w:numId w:val="8"/>
        </w:numPr>
        <w:tabs>
          <w:tab w:val="left" w:pos="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BFC">
        <w:rPr>
          <w:rFonts w:ascii="Times New Roman" w:hAnsi="Times New Roman" w:cs="Times New Roman"/>
          <w:b/>
          <w:sz w:val="28"/>
          <w:szCs w:val="28"/>
        </w:rPr>
        <w:t>Характеристика Муниципального</w:t>
      </w:r>
      <w:r w:rsidR="00DE71A4" w:rsidRPr="00A00BFC">
        <w:rPr>
          <w:rFonts w:ascii="Times New Roman" w:hAnsi="Times New Roman" w:cs="Times New Roman"/>
          <w:b/>
          <w:sz w:val="28"/>
          <w:szCs w:val="28"/>
        </w:rPr>
        <w:t xml:space="preserve">  о</w:t>
      </w:r>
      <w:r w:rsidRPr="00A00BFC">
        <w:rPr>
          <w:rFonts w:ascii="Times New Roman" w:hAnsi="Times New Roman" w:cs="Times New Roman"/>
          <w:b/>
          <w:sz w:val="28"/>
          <w:szCs w:val="28"/>
        </w:rPr>
        <w:t>бразования</w:t>
      </w:r>
    </w:p>
    <w:p w:rsidR="00037CDF" w:rsidRPr="00A00BFC" w:rsidRDefault="001D08BA" w:rsidP="00A00BFC">
      <w:pPr>
        <w:tabs>
          <w:tab w:val="left" w:pos="0"/>
          <w:tab w:val="left" w:pos="399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Чародинский район расположен в высокогорной</w:t>
      </w:r>
      <w:r w:rsidR="00DE71A4" w:rsidRPr="00A00BFC">
        <w:rPr>
          <w:rFonts w:ascii="Times New Roman" w:hAnsi="Times New Roman" w:cs="Times New Roman"/>
          <w:sz w:val="28"/>
          <w:szCs w:val="28"/>
        </w:rPr>
        <w:t>,</w:t>
      </w:r>
      <w:r w:rsidRPr="00A00BFC">
        <w:rPr>
          <w:rFonts w:ascii="Times New Roman" w:hAnsi="Times New Roman" w:cs="Times New Roman"/>
          <w:sz w:val="28"/>
          <w:szCs w:val="28"/>
        </w:rPr>
        <w:t xml:space="preserve"> </w:t>
      </w:r>
      <w:r w:rsidR="00D92992" w:rsidRPr="00A00BFC">
        <w:rPr>
          <w:rFonts w:ascii="Times New Roman" w:hAnsi="Times New Roman" w:cs="Times New Roman"/>
          <w:sz w:val="28"/>
          <w:szCs w:val="28"/>
        </w:rPr>
        <w:t>юго-западной</w:t>
      </w:r>
      <w:r w:rsidRPr="00A00BFC">
        <w:rPr>
          <w:rFonts w:ascii="Times New Roman" w:hAnsi="Times New Roman" w:cs="Times New Roman"/>
          <w:sz w:val="28"/>
          <w:szCs w:val="28"/>
        </w:rPr>
        <w:t xml:space="preserve"> части Дагестана. Район граничит на северо – востоке с Гунибским, на востоке с Лакским, на </w:t>
      </w:r>
      <w:r w:rsidR="00D92992" w:rsidRPr="00A00BFC">
        <w:rPr>
          <w:rFonts w:ascii="Times New Roman" w:hAnsi="Times New Roman" w:cs="Times New Roman"/>
          <w:sz w:val="28"/>
          <w:szCs w:val="28"/>
        </w:rPr>
        <w:t>юго-востоке</w:t>
      </w:r>
      <w:r w:rsidRPr="00A00BFC">
        <w:rPr>
          <w:rFonts w:ascii="Times New Roman" w:hAnsi="Times New Roman" w:cs="Times New Roman"/>
          <w:sz w:val="28"/>
          <w:szCs w:val="28"/>
        </w:rPr>
        <w:t xml:space="preserve"> с Рутульским, на </w:t>
      </w:r>
      <w:r w:rsidR="00D92992" w:rsidRPr="00A00BFC">
        <w:rPr>
          <w:rFonts w:ascii="Times New Roman" w:hAnsi="Times New Roman" w:cs="Times New Roman"/>
          <w:sz w:val="28"/>
          <w:szCs w:val="28"/>
        </w:rPr>
        <w:t>юго-западе</w:t>
      </w:r>
      <w:r w:rsidRPr="00A00BFC">
        <w:rPr>
          <w:rFonts w:ascii="Times New Roman" w:hAnsi="Times New Roman" w:cs="Times New Roman"/>
          <w:sz w:val="28"/>
          <w:szCs w:val="28"/>
        </w:rPr>
        <w:t xml:space="preserve"> с Тляратинским, на северо – западе с Шамильским районами.</w:t>
      </w:r>
    </w:p>
    <w:p w:rsidR="00037CDF" w:rsidRPr="00A00BFC" w:rsidRDefault="00D35FB8" w:rsidP="00A00BFC">
      <w:pPr>
        <w:tabs>
          <w:tab w:val="left" w:pos="0"/>
          <w:tab w:val="left" w:pos="544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Преобладающий рельеф местности высокогорье. Климат в районе умеренно холодный, с более или менее выраженной континентальностью. Почвы на территории района преобладают горн</w:t>
      </w:r>
      <w:r w:rsidR="00DE71A4" w:rsidRPr="00A00BFC">
        <w:rPr>
          <w:rFonts w:ascii="Times New Roman" w:hAnsi="Times New Roman" w:cs="Times New Roman"/>
          <w:sz w:val="28"/>
          <w:szCs w:val="28"/>
        </w:rPr>
        <w:t>о</w:t>
      </w:r>
      <w:r w:rsidRPr="00A00BFC">
        <w:rPr>
          <w:rFonts w:ascii="Times New Roman" w:hAnsi="Times New Roman" w:cs="Times New Roman"/>
          <w:sz w:val="28"/>
          <w:szCs w:val="28"/>
        </w:rPr>
        <w:t xml:space="preserve"> – луго</w:t>
      </w:r>
      <w:r w:rsidR="00B872B5" w:rsidRPr="00A00BFC">
        <w:rPr>
          <w:rFonts w:ascii="Times New Roman" w:hAnsi="Times New Roman" w:cs="Times New Roman"/>
          <w:sz w:val="28"/>
          <w:szCs w:val="28"/>
        </w:rPr>
        <w:t>вые и горнолесные, а по</w:t>
      </w:r>
      <w:r w:rsidRPr="00A00BFC">
        <w:rPr>
          <w:rFonts w:ascii="Times New Roman" w:hAnsi="Times New Roman" w:cs="Times New Roman"/>
          <w:sz w:val="28"/>
          <w:szCs w:val="28"/>
        </w:rPr>
        <w:t xml:space="preserve"> долинам рек аллювиальные.</w:t>
      </w:r>
    </w:p>
    <w:p w:rsidR="00037CDF" w:rsidRPr="00A00BFC" w:rsidRDefault="00D35FB8" w:rsidP="00A00BFC">
      <w:pPr>
        <w:tabs>
          <w:tab w:val="left" w:pos="0"/>
          <w:tab w:val="left" w:pos="94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В административно -  территориальную структуру района входят  13 административных образований и </w:t>
      </w:r>
      <w:r w:rsidR="00DE71A4" w:rsidRPr="00A00BFC">
        <w:rPr>
          <w:rFonts w:ascii="Times New Roman" w:hAnsi="Times New Roman" w:cs="Times New Roman"/>
          <w:sz w:val="28"/>
          <w:szCs w:val="28"/>
        </w:rPr>
        <w:t xml:space="preserve"> 53 </w:t>
      </w:r>
      <w:r w:rsidRPr="00A00BFC">
        <w:rPr>
          <w:rFonts w:ascii="Times New Roman" w:hAnsi="Times New Roman" w:cs="Times New Roman"/>
          <w:sz w:val="28"/>
          <w:szCs w:val="28"/>
        </w:rPr>
        <w:t>населённых пункт</w:t>
      </w:r>
      <w:r w:rsidR="00DE71A4" w:rsidRPr="00A00BFC">
        <w:rPr>
          <w:rFonts w:ascii="Times New Roman" w:hAnsi="Times New Roman" w:cs="Times New Roman"/>
          <w:sz w:val="28"/>
          <w:szCs w:val="28"/>
        </w:rPr>
        <w:t>ов,</w:t>
      </w:r>
      <w:r w:rsidRPr="00A00BFC">
        <w:rPr>
          <w:rFonts w:ascii="Times New Roman" w:hAnsi="Times New Roman" w:cs="Times New Roman"/>
          <w:sz w:val="28"/>
          <w:szCs w:val="28"/>
        </w:rPr>
        <w:t xml:space="preserve"> с общей численностью населения 11814 человек</w:t>
      </w:r>
      <w:r w:rsidR="00C775B9" w:rsidRPr="00A00BFC">
        <w:rPr>
          <w:rFonts w:ascii="Times New Roman" w:hAnsi="Times New Roman" w:cs="Times New Roman"/>
          <w:sz w:val="28"/>
          <w:szCs w:val="28"/>
        </w:rPr>
        <w:t>. Национальный состав: аварцы – 11626 человек, лакцы – 188 человек.</w:t>
      </w:r>
    </w:p>
    <w:p w:rsidR="00037CDF" w:rsidRPr="00A00BFC" w:rsidRDefault="0041441C" w:rsidP="00A00BFC">
      <w:pPr>
        <w:tabs>
          <w:tab w:val="left" w:pos="0"/>
          <w:tab w:val="left" w:pos="544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В силу своих природных условий район является сельскохозяйственным, с животноводческим направлением со специализацией отгонного животноводства.</w:t>
      </w:r>
      <w:r w:rsidR="0011582F">
        <w:rPr>
          <w:rFonts w:ascii="Times New Roman" w:hAnsi="Times New Roman" w:cs="Times New Roman"/>
          <w:sz w:val="28"/>
          <w:szCs w:val="28"/>
        </w:rPr>
        <w:t xml:space="preserve">  </w:t>
      </w:r>
      <w:r w:rsidRPr="00A00BFC">
        <w:rPr>
          <w:rFonts w:ascii="Times New Roman" w:hAnsi="Times New Roman" w:cs="Times New Roman"/>
          <w:sz w:val="28"/>
          <w:szCs w:val="28"/>
        </w:rPr>
        <w:t>Основным экономическим потенциалом района тоже является производство животноводческой продукции.</w:t>
      </w:r>
    </w:p>
    <w:p w:rsidR="00037CDF" w:rsidRPr="00A00BFC" w:rsidRDefault="0041441C" w:rsidP="00A00BFC">
      <w:pPr>
        <w:tabs>
          <w:tab w:val="left" w:pos="0"/>
          <w:tab w:val="left" w:pos="544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Общая площадь района в рамках административных границ составляет 115680 га. Земли отгонного животноводства составляют – 89040га, которые расположены в Тарумовском, Бабаюрто</w:t>
      </w:r>
      <w:r w:rsidR="00AA1EFC" w:rsidRPr="00A00BFC">
        <w:rPr>
          <w:rFonts w:ascii="Times New Roman" w:hAnsi="Times New Roman" w:cs="Times New Roman"/>
          <w:sz w:val="28"/>
          <w:szCs w:val="28"/>
        </w:rPr>
        <w:t>вском, Ногайском и Карабудахкентском районах.</w:t>
      </w:r>
    </w:p>
    <w:p w:rsidR="00037CDF" w:rsidRPr="00A00BFC" w:rsidRDefault="00AA1EFC" w:rsidP="00A00BFC">
      <w:pPr>
        <w:tabs>
          <w:tab w:val="left" w:pos="0"/>
          <w:tab w:val="left" w:pos="544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Транспортная магистраль района – автомобильные дороги. Расстояние от административного центра до  г. Махачкала -170 км.</w:t>
      </w:r>
    </w:p>
    <w:p w:rsidR="002F4312" w:rsidRPr="00A00BFC" w:rsidRDefault="00AA1EFC" w:rsidP="00A00BFC">
      <w:pPr>
        <w:tabs>
          <w:tab w:val="left" w:pos="0"/>
          <w:tab w:val="left" w:pos="544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Демографическая ситуация в последние годы</w:t>
      </w:r>
      <w:r w:rsidR="00181C9B" w:rsidRPr="00A00BFC">
        <w:rPr>
          <w:rFonts w:ascii="Times New Roman" w:hAnsi="Times New Roman" w:cs="Times New Roman"/>
          <w:sz w:val="28"/>
          <w:szCs w:val="28"/>
        </w:rPr>
        <w:t xml:space="preserve">, </w:t>
      </w:r>
      <w:r w:rsidRPr="00A00BFC">
        <w:rPr>
          <w:rFonts w:ascii="Times New Roman" w:hAnsi="Times New Roman" w:cs="Times New Roman"/>
          <w:sz w:val="28"/>
          <w:szCs w:val="28"/>
        </w:rPr>
        <w:t>как и в целом по Дагестану</w:t>
      </w:r>
      <w:r w:rsidR="00181C9B" w:rsidRPr="00A00BFC">
        <w:rPr>
          <w:rFonts w:ascii="Times New Roman" w:hAnsi="Times New Roman" w:cs="Times New Roman"/>
          <w:sz w:val="28"/>
          <w:szCs w:val="28"/>
        </w:rPr>
        <w:t>,</w:t>
      </w:r>
      <w:r w:rsidRPr="00A00BFC">
        <w:rPr>
          <w:rFonts w:ascii="Times New Roman" w:hAnsi="Times New Roman" w:cs="Times New Roman"/>
          <w:sz w:val="28"/>
          <w:szCs w:val="28"/>
        </w:rPr>
        <w:t xml:space="preserve"> так и в районе характеризуетс</w:t>
      </w:r>
      <w:r w:rsidR="006352FA" w:rsidRPr="00A00BFC">
        <w:rPr>
          <w:rFonts w:ascii="Times New Roman" w:hAnsi="Times New Roman" w:cs="Times New Roman"/>
          <w:sz w:val="28"/>
          <w:szCs w:val="28"/>
        </w:rPr>
        <w:t>я определённой тенденцией роста</w:t>
      </w:r>
      <w:r w:rsidRPr="00A00BFC">
        <w:rPr>
          <w:rFonts w:ascii="Times New Roman" w:hAnsi="Times New Roman" w:cs="Times New Roman"/>
          <w:sz w:val="28"/>
          <w:szCs w:val="28"/>
        </w:rPr>
        <w:t>.</w:t>
      </w:r>
      <w:r w:rsidR="006352FA" w:rsidRPr="00A00BFC">
        <w:rPr>
          <w:rFonts w:ascii="Times New Roman" w:hAnsi="Times New Roman" w:cs="Times New Roman"/>
          <w:sz w:val="28"/>
          <w:szCs w:val="28"/>
        </w:rPr>
        <w:t xml:space="preserve"> </w:t>
      </w:r>
      <w:r w:rsidR="00A55690" w:rsidRPr="00A00BFC">
        <w:rPr>
          <w:rFonts w:ascii="Times New Roman" w:hAnsi="Times New Roman" w:cs="Times New Roman"/>
          <w:sz w:val="28"/>
          <w:szCs w:val="28"/>
        </w:rPr>
        <w:t>Коэффициент естественного прироста в 2012 году составляет 9,6 на 1000 населения и вырос в среднем за три года на – 4,6%.</w:t>
      </w:r>
    </w:p>
    <w:p w:rsidR="005F395D" w:rsidRPr="00A00BFC" w:rsidRDefault="005F395D" w:rsidP="00A00BFC">
      <w:pPr>
        <w:pStyle w:val="a9"/>
        <w:numPr>
          <w:ilvl w:val="1"/>
          <w:numId w:val="8"/>
        </w:numPr>
        <w:tabs>
          <w:tab w:val="left" w:pos="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BFC">
        <w:rPr>
          <w:rFonts w:ascii="Times New Roman" w:hAnsi="Times New Roman" w:cs="Times New Roman"/>
          <w:b/>
          <w:sz w:val="28"/>
          <w:szCs w:val="28"/>
        </w:rPr>
        <w:t>Оценка социального – экономического положения МО «Чародинский район»</w:t>
      </w:r>
    </w:p>
    <w:p w:rsidR="0086792A" w:rsidRPr="00A00BFC" w:rsidRDefault="00A55690" w:rsidP="00A00BFC">
      <w:pPr>
        <w:tabs>
          <w:tab w:val="left" w:pos="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В основных отраслях экономики ситуация складывается следующим образом. По сравнению с 2009 годом  значительно возросли объёмы производства продукции сельского хозяйства, промышленности, розничной торговли и </w:t>
      </w:r>
      <w:r w:rsidR="0086792A" w:rsidRPr="00A00BFC">
        <w:rPr>
          <w:rFonts w:ascii="Times New Roman" w:hAnsi="Times New Roman" w:cs="Times New Roman"/>
          <w:sz w:val="28"/>
          <w:szCs w:val="28"/>
        </w:rPr>
        <w:t xml:space="preserve">оказанных </w:t>
      </w:r>
      <w:r w:rsidR="00DE71A4" w:rsidRPr="00A00BFC">
        <w:rPr>
          <w:rFonts w:ascii="Times New Roman" w:hAnsi="Times New Roman" w:cs="Times New Roman"/>
          <w:sz w:val="28"/>
          <w:szCs w:val="28"/>
        </w:rPr>
        <w:t xml:space="preserve"> платных </w:t>
      </w:r>
      <w:r w:rsidR="0086792A" w:rsidRPr="00A00BFC">
        <w:rPr>
          <w:rFonts w:ascii="Times New Roman" w:hAnsi="Times New Roman" w:cs="Times New Roman"/>
          <w:sz w:val="28"/>
          <w:szCs w:val="28"/>
        </w:rPr>
        <w:t>услуг населению.</w:t>
      </w:r>
    </w:p>
    <w:p w:rsidR="0086792A" w:rsidRPr="00A00BFC" w:rsidRDefault="0086792A" w:rsidP="00A00BFC">
      <w:pPr>
        <w:tabs>
          <w:tab w:val="left" w:pos="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Из промышленных предприятий в районе функционируют 7 хлебопекарни </w:t>
      </w:r>
      <w:r w:rsidR="00DE71A4" w:rsidRPr="00A00BFC">
        <w:rPr>
          <w:rFonts w:ascii="Times New Roman" w:hAnsi="Times New Roman" w:cs="Times New Roman"/>
          <w:sz w:val="28"/>
          <w:szCs w:val="28"/>
        </w:rPr>
        <w:t xml:space="preserve"> цех по изготовлению пластиковых окон </w:t>
      </w:r>
      <w:r w:rsidRPr="00A00BFC">
        <w:rPr>
          <w:rFonts w:ascii="Times New Roman" w:hAnsi="Times New Roman" w:cs="Times New Roman"/>
          <w:sz w:val="28"/>
          <w:szCs w:val="28"/>
        </w:rPr>
        <w:t>и типография районной газеты. Объём произведённой ими продукции за 2012 год составляет 3171 тыс. рублей, что в 1,7 раза больше, чем в 2009 году</w:t>
      </w:r>
    </w:p>
    <w:p w:rsidR="008C694A" w:rsidRDefault="0086792A" w:rsidP="00A00BFC">
      <w:pPr>
        <w:tabs>
          <w:tab w:val="left" w:pos="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Имеются определённые позитивные сдвиги в развитии основной отрасли экономик</w:t>
      </w:r>
      <w:r w:rsidR="00A00BFC">
        <w:rPr>
          <w:rFonts w:ascii="Times New Roman" w:hAnsi="Times New Roman" w:cs="Times New Roman"/>
          <w:sz w:val="28"/>
          <w:szCs w:val="28"/>
        </w:rPr>
        <w:t xml:space="preserve">и района – сельского хозяйства. </w:t>
      </w:r>
      <w:r w:rsidRPr="00A00BFC">
        <w:rPr>
          <w:rFonts w:ascii="Times New Roman" w:hAnsi="Times New Roman" w:cs="Times New Roman"/>
          <w:sz w:val="28"/>
          <w:szCs w:val="28"/>
        </w:rPr>
        <w:t xml:space="preserve">В районе насчитывается </w:t>
      </w:r>
    </w:p>
    <w:p w:rsidR="00FB7E97" w:rsidRDefault="00FB7E97" w:rsidP="008C694A">
      <w:pPr>
        <w:tabs>
          <w:tab w:val="left" w:pos="567"/>
          <w:tab w:val="left" w:pos="960"/>
        </w:tabs>
        <w:spacing w:after="0" w:line="240" w:lineRule="auto"/>
        <w:ind w:left="284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4A" w:rsidRDefault="008C694A" w:rsidP="008C694A">
      <w:pPr>
        <w:tabs>
          <w:tab w:val="left" w:pos="567"/>
          <w:tab w:val="left" w:pos="960"/>
        </w:tabs>
        <w:spacing w:after="0" w:line="240" w:lineRule="auto"/>
        <w:ind w:left="284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BFC">
        <w:rPr>
          <w:rFonts w:ascii="Times New Roman" w:hAnsi="Times New Roman" w:cs="Times New Roman"/>
          <w:b/>
          <w:sz w:val="28"/>
          <w:szCs w:val="28"/>
        </w:rPr>
        <w:lastRenderedPageBreak/>
        <w:t>-4-</w:t>
      </w:r>
    </w:p>
    <w:p w:rsidR="008C694A" w:rsidRDefault="008C694A" w:rsidP="00A00BFC">
      <w:pPr>
        <w:tabs>
          <w:tab w:val="left" w:pos="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2D96" w:rsidRDefault="0086792A" w:rsidP="008C694A">
      <w:pPr>
        <w:tabs>
          <w:tab w:val="left" w:pos="0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17 сельскохозяйственных предприятий, 98 КФХ и 4417  личных подсобных хозяйств.</w:t>
      </w:r>
    </w:p>
    <w:p w:rsidR="00037CDF" w:rsidRPr="00A00BFC" w:rsidRDefault="00C62D96" w:rsidP="00A00BFC">
      <w:pPr>
        <w:tabs>
          <w:tab w:val="left" w:pos="567"/>
          <w:tab w:val="left" w:pos="96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За всеми хозяйствующими субъектами </w:t>
      </w:r>
      <w:r w:rsidR="00D92992" w:rsidRPr="00A00BFC">
        <w:rPr>
          <w:rFonts w:ascii="Times New Roman" w:hAnsi="Times New Roman" w:cs="Times New Roman"/>
          <w:sz w:val="28"/>
          <w:szCs w:val="28"/>
        </w:rPr>
        <w:t>района числится 133,2 тыс. га.  с</w:t>
      </w:r>
      <w:r w:rsidRPr="00A00BFC">
        <w:rPr>
          <w:rFonts w:ascii="Times New Roman" w:hAnsi="Times New Roman" w:cs="Times New Roman"/>
          <w:sz w:val="28"/>
          <w:szCs w:val="28"/>
        </w:rPr>
        <w:t>ельхозугодий, в т. ч: пашня – 2,5 тыс. га; многолетние насаждения – 0,14тыс. га; сенокосы – 3,2 тыс. га; пастбища – 125,7 тыс. га. Доля фактически используемых сельскохозяйственных угодий составляет – 99%. За последние годы существенных изменений структуры и площади земельны</w:t>
      </w:r>
      <w:r w:rsidR="006352FA" w:rsidRPr="00A00BFC">
        <w:rPr>
          <w:rFonts w:ascii="Times New Roman" w:hAnsi="Times New Roman" w:cs="Times New Roman"/>
          <w:sz w:val="28"/>
          <w:szCs w:val="28"/>
        </w:rPr>
        <w:t xml:space="preserve">х угодий в районе не произошли. </w:t>
      </w:r>
      <w:r w:rsidRPr="00A00BFC">
        <w:rPr>
          <w:rFonts w:ascii="Times New Roman" w:hAnsi="Times New Roman" w:cs="Times New Roman"/>
          <w:sz w:val="28"/>
          <w:szCs w:val="28"/>
        </w:rPr>
        <w:t xml:space="preserve">Доля орошаемой земли составляет </w:t>
      </w:r>
      <w:r w:rsidR="00A53E47" w:rsidRPr="00A00BFC">
        <w:rPr>
          <w:rFonts w:ascii="Times New Roman" w:hAnsi="Times New Roman" w:cs="Times New Roman"/>
          <w:sz w:val="28"/>
          <w:szCs w:val="28"/>
        </w:rPr>
        <w:t>всего 2,2,% т. е.2964 га.</w:t>
      </w:r>
    </w:p>
    <w:p w:rsidR="001D1007" w:rsidRPr="00A00BFC" w:rsidRDefault="00A53E47" w:rsidP="00A00BFC">
      <w:pPr>
        <w:tabs>
          <w:tab w:val="left" w:pos="567"/>
          <w:tab w:val="left" w:pos="96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За последние три года все сельскохозяйственные предприятия района являются </w:t>
      </w:r>
      <w:r w:rsidR="001D1007" w:rsidRPr="00A00BFC">
        <w:rPr>
          <w:rFonts w:ascii="Times New Roman" w:hAnsi="Times New Roman" w:cs="Times New Roman"/>
          <w:sz w:val="28"/>
          <w:szCs w:val="28"/>
        </w:rPr>
        <w:t>прибыльными,  в</w:t>
      </w:r>
      <w:r w:rsidRPr="00A00BFC">
        <w:rPr>
          <w:rFonts w:ascii="Times New Roman" w:hAnsi="Times New Roman" w:cs="Times New Roman"/>
          <w:sz w:val="28"/>
          <w:szCs w:val="28"/>
        </w:rPr>
        <w:t xml:space="preserve"> 2012 году прибыль составляет </w:t>
      </w:r>
      <w:r w:rsidR="001D1007" w:rsidRPr="00A00BFC">
        <w:rPr>
          <w:rFonts w:ascii="Times New Roman" w:hAnsi="Times New Roman" w:cs="Times New Roman"/>
          <w:sz w:val="28"/>
          <w:szCs w:val="28"/>
        </w:rPr>
        <w:t>– 3130 тыс. рублей, что на1229 тыс. рублей больше чем в 2009 году.</w:t>
      </w:r>
    </w:p>
    <w:p w:rsidR="002F4312" w:rsidRPr="00A00BFC" w:rsidRDefault="001D1007" w:rsidP="008C694A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Объём произведённой валовой продукции во всех категориях хозяйств в 2012 году составляет 360600 тыс. рублей, что на 34,4% больше по сравнению с 2009 годом. Из общего объёма валового производства продукции</w:t>
      </w:r>
      <w:r w:rsidR="00A00BFC">
        <w:rPr>
          <w:rFonts w:ascii="Times New Roman" w:hAnsi="Times New Roman" w:cs="Times New Roman"/>
          <w:sz w:val="28"/>
          <w:szCs w:val="28"/>
        </w:rPr>
        <w:t xml:space="preserve"> </w:t>
      </w:r>
      <w:r w:rsidRPr="00A00BFC">
        <w:rPr>
          <w:rFonts w:ascii="Times New Roman" w:hAnsi="Times New Roman" w:cs="Times New Roman"/>
          <w:sz w:val="28"/>
          <w:szCs w:val="28"/>
        </w:rPr>
        <w:t xml:space="preserve">сельского хозяйства 92% составляет продукция животноводства и 8% - растениеводства. </w:t>
      </w:r>
      <w:r w:rsidR="009A17EE" w:rsidRPr="00A00BFC">
        <w:rPr>
          <w:rFonts w:ascii="Times New Roman" w:hAnsi="Times New Roman" w:cs="Times New Roman"/>
          <w:sz w:val="28"/>
          <w:szCs w:val="28"/>
        </w:rPr>
        <w:t>Доля  продукции в общем объёме валовой продукции</w:t>
      </w:r>
      <w:r w:rsidR="008C694A">
        <w:rPr>
          <w:rFonts w:ascii="Times New Roman" w:hAnsi="Times New Roman" w:cs="Times New Roman"/>
          <w:sz w:val="28"/>
          <w:szCs w:val="28"/>
        </w:rPr>
        <w:t xml:space="preserve"> </w:t>
      </w:r>
      <w:r w:rsidR="009A17EE" w:rsidRPr="00A00BFC">
        <w:rPr>
          <w:rFonts w:ascii="Times New Roman" w:hAnsi="Times New Roman" w:cs="Times New Roman"/>
          <w:sz w:val="28"/>
          <w:szCs w:val="28"/>
        </w:rPr>
        <w:t>сельскохозяйственных предприятий составляет 14,3%,  КФХ – 40,1%   ЛПХ – 45,6%.</w:t>
      </w:r>
    </w:p>
    <w:p w:rsidR="004E3245" w:rsidRPr="00A00BFC" w:rsidRDefault="009A17EE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В 2012 году по сравнению с</w:t>
      </w:r>
      <w:r w:rsidR="00A00BFC">
        <w:rPr>
          <w:rFonts w:ascii="Times New Roman" w:hAnsi="Times New Roman" w:cs="Times New Roman"/>
          <w:sz w:val="28"/>
          <w:szCs w:val="28"/>
        </w:rPr>
        <w:t xml:space="preserve"> 2009 годом</w:t>
      </w:r>
      <w:r w:rsidRPr="00A00BFC">
        <w:rPr>
          <w:rFonts w:ascii="Times New Roman" w:hAnsi="Times New Roman" w:cs="Times New Roman"/>
          <w:sz w:val="28"/>
          <w:szCs w:val="28"/>
        </w:rPr>
        <w:t xml:space="preserve"> наблюдается увеличение численности поголовья крупного рогатого скота  во всех категориях хозяйств на 2287 голов</w:t>
      </w:r>
      <w:r w:rsidR="00A00BFC">
        <w:rPr>
          <w:rFonts w:ascii="Times New Roman" w:hAnsi="Times New Roman" w:cs="Times New Roman"/>
          <w:sz w:val="28"/>
          <w:szCs w:val="28"/>
        </w:rPr>
        <w:t>, в т. ч. коров – 2783 голов.</w:t>
      </w:r>
      <w:r w:rsidR="004E3245" w:rsidRPr="00A00BFC">
        <w:rPr>
          <w:rFonts w:ascii="Times New Roman" w:hAnsi="Times New Roman" w:cs="Times New Roman"/>
          <w:sz w:val="28"/>
          <w:szCs w:val="28"/>
        </w:rPr>
        <w:t xml:space="preserve"> </w:t>
      </w:r>
      <w:r w:rsidRPr="00A00BFC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="004E3245" w:rsidRPr="00A00BFC">
        <w:rPr>
          <w:rFonts w:ascii="Times New Roman" w:hAnsi="Times New Roman" w:cs="Times New Roman"/>
          <w:sz w:val="28"/>
          <w:szCs w:val="28"/>
        </w:rPr>
        <w:t>производство основных видов продукции сельского хозяйства: мяса в живом весе на 466тонн, молока на 4304 тонн, шерсти на 14 тонн.</w:t>
      </w:r>
    </w:p>
    <w:p w:rsidR="00950C29" w:rsidRPr="00A00BFC" w:rsidRDefault="004E3245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За последние годы увеличился объём государственной помощи за счёт новых программ поддержки племенного скотоводства </w:t>
      </w:r>
      <w:r w:rsidR="00950C29" w:rsidRPr="00A00BFC">
        <w:rPr>
          <w:rFonts w:ascii="Times New Roman" w:hAnsi="Times New Roman" w:cs="Times New Roman"/>
          <w:sz w:val="28"/>
          <w:szCs w:val="28"/>
        </w:rPr>
        <w:t>мясного и молочного направлений и в 2012 году он составил 31,8 млн. рублей. Без  государственной поддержки многие хозяйства района были бы убыточными.</w:t>
      </w:r>
    </w:p>
    <w:p w:rsidR="00E97067" w:rsidRPr="00A00BFC" w:rsidRDefault="00950C29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В то же время в результате аномальных</w:t>
      </w:r>
      <w:r w:rsidR="006F6E7F" w:rsidRPr="00A00BFC">
        <w:rPr>
          <w:rFonts w:ascii="Times New Roman" w:hAnsi="Times New Roman" w:cs="Times New Roman"/>
          <w:sz w:val="28"/>
          <w:szCs w:val="28"/>
        </w:rPr>
        <w:t xml:space="preserve"> </w:t>
      </w:r>
      <w:r w:rsidRPr="00A00BFC">
        <w:rPr>
          <w:rFonts w:ascii="Times New Roman" w:hAnsi="Times New Roman" w:cs="Times New Roman"/>
          <w:sz w:val="28"/>
          <w:szCs w:val="28"/>
        </w:rPr>
        <w:t xml:space="preserve"> погодно – климатических условий, длительной морозоусто</w:t>
      </w:r>
      <w:r w:rsidR="00E97067" w:rsidRPr="00A00BFC">
        <w:rPr>
          <w:rFonts w:ascii="Times New Roman" w:hAnsi="Times New Roman" w:cs="Times New Roman"/>
          <w:sz w:val="28"/>
          <w:szCs w:val="28"/>
        </w:rPr>
        <w:t xml:space="preserve">йчивой зимы в 2012 году произошло сокращение </w:t>
      </w:r>
      <w:r w:rsidR="006F6E7F" w:rsidRPr="00A00BFC">
        <w:rPr>
          <w:rFonts w:ascii="Times New Roman" w:hAnsi="Times New Roman" w:cs="Times New Roman"/>
          <w:sz w:val="28"/>
          <w:szCs w:val="28"/>
        </w:rPr>
        <w:t>овце поголовья</w:t>
      </w:r>
      <w:r w:rsidR="00E97067" w:rsidRPr="00A00BFC">
        <w:rPr>
          <w:rFonts w:ascii="Times New Roman" w:hAnsi="Times New Roman" w:cs="Times New Roman"/>
          <w:sz w:val="28"/>
          <w:szCs w:val="28"/>
        </w:rPr>
        <w:t xml:space="preserve"> по сравнению с 2009 годом на 15609 голов.</w:t>
      </w:r>
    </w:p>
    <w:p w:rsidR="00E97067" w:rsidRPr="00A00BFC" w:rsidRDefault="00E97067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Хотя есть положительные сдвиги по увеличению продуктивности скота, но они далеки от средних показателей по республике. Это в основном связано с ухудшением породности скота и отсутствием надлежащей кормовой базы.</w:t>
      </w:r>
    </w:p>
    <w:p w:rsidR="00EF678C" w:rsidRPr="00A00BFC" w:rsidRDefault="00E97067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Объём производства продукции растениеводства  в 2012 году составил 28800 тыс. рублей,</w:t>
      </w:r>
      <w:r w:rsidR="00EF678C" w:rsidRPr="00A00BFC">
        <w:rPr>
          <w:rFonts w:ascii="Times New Roman" w:hAnsi="Times New Roman" w:cs="Times New Roman"/>
          <w:sz w:val="28"/>
          <w:szCs w:val="28"/>
        </w:rPr>
        <w:t xml:space="preserve"> их доля в общем объёме составляет 8%, увеличение по сравнению с 2009 годом составляет – 6,5%</w:t>
      </w:r>
      <w:r w:rsidR="00A00BFC">
        <w:rPr>
          <w:rFonts w:ascii="Times New Roman" w:hAnsi="Times New Roman" w:cs="Times New Roman"/>
          <w:sz w:val="28"/>
          <w:szCs w:val="28"/>
        </w:rPr>
        <w:t>.</w:t>
      </w:r>
    </w:p>
    <w:p w:rsidR="008C694A" w:rsidRDefault="00EF678C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В последние годы сократились посевные площади под зерновые с 500 га в 2009 году до 380 га в 2012год</w:t>
      </w:r>
      <w:r w:rsidR="00520093" w:rsidRPr="00A00BFC">
        <w:rPr>
          <w:rFonts w:ascii="Times New Roman" w:hAnsi="Times New Roman" w:cs="Times New Roman"/>
          <w:sz w:val="28"/>
          <w:szCs w:val="28"/>
        </w:rPr>
        <w:t>у,</w:t>
      </w:r>
      <w:r w:rsidRPr="00A00BFC">
        <w:rPr>
          <w:rFonts w:ascii="Times New Roman" w:hAnsi="Times New Roman" w:cs="Times New Roman"/>
          <w:sz w:val="28"/>
          <w:szCs w:val="28"/>
        </w:rPr>
        <w:t xml:space="preserve">  соответственно сократилось и  производство зерновых на 125 тонн.</w:t>
      </w:r>
      <w:r w:rsidR="00520093" w:rsidRPr="00A00BFC">
        <w:rPr>
          <w:rFonts w:ascii="Times New Roman" w:hAnsi="Times New Roman" w:cs="Times New Roman"/>
          <w:sz w:val="28"/>
          <w:szCs w:val="28"/>
        </w:rPr>
        <w:t xml:space="preserve"> Причиной сокращения посевных площадей  является нехватка оборотных средств в хозяйствах района для </w:t>
      </w:r>
    </w:p>
    <w:p w:rsidR="00FB7E97" w:rsidRDefault="00FB7E97" w:rsidP="008C694A">
      <w:pPr>
        <w:tabs>
          <w:tab w:val="left" w:pos="567"/>
        </w:tabs>
        <w:spacing w:after="0" w:line="240" w:lineRule="auto"/>
        <w:ind w:left="284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4A" w:rsidRDefault="008C694A" w:rsidP="008C694A">
      <w:pPr>
        <w:tabs>
          <w:tab w:val="left" w:pos="567"/>
        </w:tabs>
        <w:spacing w:after="0" w:line="240" w:lineRule="auto"/>
        <w:ind w:left="284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-5-</w:t>
      </w:r>
    </w:p>
    <w:p w:rsidR="008C694A" w:rsidRDefault="008C694A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093" w:rsidRDefault="00520093" w:rsidP="008C694A">
      <w:pPr>
        <w:tabs>
          <w:tab w:val="left" w:pos="567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коллекторов, приобретения минеральных удобрений и средств защиты растения, а также выход из строя межхозяйственных оросительных сетей.</w:t>
      </w:r>
    </w:p>
    <w:p w:rsidR="00E77B67" w:rsidRPr="00A00BFC" w:rsidRDefault="00520093" w:rsidP="008C694A">
      <w:pPr>
        <w:tabs>
          <w:tab w:val="left" w:pos="567"/>
          <w:tab w:val="left" w:pos="100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Большие проблемы </w:t>
      </w:r>
      <w:r w:rsidR="00E77B67" w:rsidRPr="00A00BFC">
        <w:rPr>
          <w:rFonts w:ascii="Times New Roman" w:hAnsi="Times New Roman" w:cs="Times New Roman"/>
          <w:sz w:val="28"/>
          <w:szCs w:val="28"/>
        </w:rPr>
        <w:t>встречают сельхозпроизводители со сбытом  произведённой продукции. В районе не имеется предприятие по</w:t>
      </w:r>
      <w:r w:rsidR="008C694A">
        <w:rPr>
          <w:rFonts w:ascii="Times New Roman" w:hAnsi="Times New Roman" w:cs="Times New Roman"/>
          <w:sz w:val="28"/>
          <w:szCs w:val="28"/>
        </w:rPr>
        <w:t xml:space="preserve"> </w:t>
      </w:r>
      <w:r w:rsidR="00E77B67" w:rsidRPr="00A00BFC">
        <w:rPr>
          <w:rFonts w:ascii="Times New Roman" w:hAnsi="Times New Roman" w:cs="Times New Roman"/>
          <w:sz w:val="28"/>
          <w:szCs w:val="28"/>
        </w:rPr>
        <w:t>переработке сельхозпродукции.  Подлежат реконструкции и очистке мелиоративные сети.</w:t>
      </w:r>
    </w:p>
    <w:p w:rsidR="007C25C2" w:rsidRPr="00A00BFC" w:rsidRDefault="00E77B67" w:rsidP="00A00BFC">
      <w:pPr>
        <w:tabs>
          <w:tab w:val="left" w:pos="567"/>
          <w:tab w:val="left" w:pos="100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В экономике района определённое место занимает </w:t>
      </w:r>
      <w:r w:rsidR="00BC1810" w:rsidRPr="00A00BFC">
        <w:rPr>
          <w:rFonts w:ascii="Times New Roman" w:hAnsi="Times New Roman" w:cs="Times New Roman"/>
          <w:sz w:val="28"/>
          <w:szCs w:val="28"/>
        </w:rPr>
        <w:t>средний и малый бизнес. В настоящее время в районе зарегистрировано 312 объектов малого предпринимательства, в том числе малые предприятия вместе с  сельхозпредприятиями – 133, индивидуальных предпринимателей – 179 единиц</w:t>
      </w:r>
      <w:r w:rsidR="007C25C2" w:rsidRPr="00A00BFC">
        <w:rPr>
          <w:rFonts w:ascii="Times New Roman" w:hAnsi="Times New Roman" w:cs="Times New Roman"/>
          <w:sz w:val="28"/>
          <w:szCs w:val="28"/>
        </w:rPr>
        <w:t>. Из общего количества малых предприятий уплачивающих налоги – 66, индивидуальных предпринимателей, уплачивающих налоги – 42 единиц.</w:t>
      </w:r>
    </w:p>
    <w:p w:rsidR="00707A17" w:rsidRPr="00A00BFC" w:rsidRDefault="007C25C2" w:rsidP="00A00BFC">
      <w:pPr>
        <w:tabs>
          <w:tab w:val="left" w:pos="567"/>
          <w:tab w:val="left" w:pos="100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По сравнению с 2009 годом общее количество зарегистрированных субъектов малых предприятий увеличилось на 146 единиц,</w:t>
      </w:r>
      <w:r w:rsidR="00411510" w:rsidRPr="00A00BFC">
        <w:rPr>
          <w:rFonts w:ascii="Times New Roman" w:hAnsi="Times New Roman" w:cs="Times New Roman"/>
          <w:sz w:val="28"/>
          <w:szCs w:val="28"/>
        </w:rPr>
        <w:t xml:space="preserve"> </w:t>
      </w:r>
      <w:r w:rsidRPr="00A00BFC">
        <w:rPr>
          <w:rFonts w:ascii="Times New Roman" w:hAnsi="Times New Roman" w:cs="Times New Roman"/>
          <w:sz w:val="28"/>
          <w:szCs w:val="28"/>
        </w:rPr>
        <w:t>в т. ч малых предприятий на 30 единиц, индивидуальных предпринимателей на116 единиц.</w:t>
      </w:r>
    </w:p>
    <w:p w:rsidR="00A53E47" w:rsidRPr="00A00BFC" w:rsidRDefault="00BB55B5" w:rsidP="00A00BFC">
      <w:pPr>
        <w:tabs>
          <w:tab w:val="left" w:pos="567"/>
          <w:tab w:val="left" w:pos="100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Оборот малого предпринимательства за 2012 год составляет – 208299 тыс. рублей, что на105173 тыс. рублей больше по сравнению с 2009 годом.  Доля налоговых поступлений от субъектов малого предпринимательства в общем объёме налоговых поступлений по району в 2012 году составляет – 20%.</w:t>
      </w:r>
    </w:p>
    <w:p w:rsidR="00C00038" w:rsidRPr="00A00BFC" w:rsidRDefault="00BB55B5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Одно из важнейших мест в социально – экономическом развитии занимает капитальное строительство. За последние годы</w:t>
      </w:r>
      <w:r w:rsidR="00580E02" w:rsidRPr="00A00BFC">
        <w:rPr>
          <w:rFonts w:ascii="Times New Roman" w:hAnsi="Times New Roman" w:cs="Times New Roman"/>
          <w:sz w:val="28"/>
          <w:szCs w:val="28"/>
        </w:rPr>
        <w:t xml:space="preserve"> определенная работа проведена в этой отрасли.  Сохранены запланированные темпы реализации  инвестиционной программы.  Объём инвестиции за 2012 год по району составляет за счёт всех источников финансирования  - 81355 р</w:t>
      </w:r>
      <w:r w:rsidR="00181C9B" w:rsidRPr="00A00BFC">
        <w:rPr>
          <w:rFonts w:ascii="Times New Roman" w:hAnsi="Times New Roman" w:cs="Times New Roman"/>
          <w:sz w:val="28"/>
          <w:szCs w:val="28"/>
        </w:rPr>
        <w:t>ублей, из них согласно Программе</w:t>
      </w:r>
      <w:r w:rsidR="00580E02" w:rsidRPr="00A00BFC">
        <w:rPr>
          <w:rFonts w:ascii="Times New Roman" w:hAnsi="Times New Roman" w:cs="Times New Roman"/>
          <w:sz w:val="28"/>
          <w:szCs w:val="28"/>
        </w:rPr>
        <w:t xml:space="preserve"> социально – экономического развития  городов и районов РД</w:t>
      </w:r>
      <w:r w:rsidR="00C00038" w:rsidRPr="00A00BFC">
        <w:rPr>
          <w:rFonts w:ascii="Times New Roman" w:hAnsi="Times New Roman" w:cs="Times New Roman"/>
          <w:sz w:val="28"/>
          <w:szCs w:val="28"/>
        </w:rPr>
        <w:t xml:space="preserve">  - 47079 тыс. рублей.</w:t>
      </w:r>
    </w:p>
    <w:p w:rsidR="00544A3D" w:rsidRPr="00A00BFC" w:rsidRDefault="00C00038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За 2011 – 2012 годы введены в эксплуатацию: школа на 320 ученических мест  с. Цуриб, реконструкция автомобильных дорог, протяжённостью 10,3 км., 3 моста общей протяжённостью 87,6 п/м, водоснабжение с. Цуриб, протяжённостью – 7,2 км. За счёт средств частного инвестора построены спортивные залы в 2-х населённых пунктах</w:t>
      </w:r>
      <w:r w:rsidR="00544A3D" w:rsidRPr="00A00BFC">
        <w:rPr>
          <w:rFonts w:ascii="Times New Roman" w:hAnsi="Times New Roman" w:cs="Times New Roman"/>
          <w:sz w:val="28"/>
          <w:szCs w:val="28"/>
        </w:rPr>
        <w:t xml:space="preserve"> , общей площадью – 810 кв. метров.</w:t>
      </w:r>
    </w:p>
    <w:p w:rsidR="00544A3D" w:rsidRPr="00A00BFC" w:rsidRDefault="00544A3D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Протяжённость автомобильных дорог по району составляет  - 191,2 км, из них республиканского значения – 28 км., местного значения – 163,2 км.</w:t>
      </w:r>
    </w:p>
    <w:p w:rsidR="006352FA" w:rsidRPr="00A00BFC" w:rsidRDefault="00544A3D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Доля протяжённости автомобильных дорог с твердым покрытием в общей протяжённости автомобильных дорог общего пользования </w:t>
      </w:r>
      <w:r w:rsidR="00FB0436" w:rsidRPr="00A00BFC">
        <w:rPr>
          <w:rFonts w:ascii="Times New Roman" w:hAnsi="Times New Roman" w:cs="Times New Roman"/>
          <w:sz w:val="28"/>
          <w:szCs w:val="28"/>
        </w:rPr>
        <w:t>республиканского значения составляет – 74,7%, местного значения – 0,6%.</w:t>
      </w:r>
    </w:p>
    <w:p w:rsidR="00FB0436" w:rsidRPr="00A00BFC" w:rsidRDefault="00FB0436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В последние годы Правительством РД  уделяет  большое  внимание  реконструкции и содержанию  автомобильных  дорог. Объём выделенных средств  за последние  три  года на эти цели доходит до 102052 тыс. рублей.</w:t>
      </w:r>
    </w:p>
    <w:p w:rsidR="00A00BFC" w:rsidRDefault="00A00BFC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E97" w:rsidRDefault="00FB7E97" w:rsidP="00A00BFC">
      <w:pPr>
        <w:tabs>
          <w:tab w:val="left" w:pos="567"/>
        </w:tabs>
        <w:spacing w:after="0" w:line="240" w:lineRule="auto"/>
        <w:ind w:left="284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BFC" w:rsidRPr="00A00BFC" w:rsidRDefault="00A00BFC" w:rsidP="00A00BFC">
      <w:pPr>
        <w:tabs>
          <w:tab w:val="left" w:pos="567"/>
        </w:tabs>
        <w:spacing w:after="0" w:line="240" w:lineRule="auto"/>
        <w:ind w:left="284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BFC">
        <w:rPr>
          <w:rFonts w:ascii="Times New Roman" w:hAnsi="Times New Roman" w:cs="Times New Roman"/>
          <w:b/>
          <w:sz w:val="28"/>
          <w:szCs w:val="28"/>
        </w:rPr>
        <w:lastRenderedPageBreak/>
        <w:t>-6-</w:t>
      </w:r>
    </w:p>
    <w:p w:rsidR="00A00BFC" w:rsidRDefault="00A00BFC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26" w:rsidRPr="00A00BFC" w:rsidRDefault="00FB0436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Розничный товарооборот представлен</w:t>
      </w:r>
      <w:r w:rsidR="00AE36FC" w:rsidRPr="00A00BFC">
        <w:rPr>
          <w:rFonts w:ascii="Times New Roman" w:hAnsi="Times New Roman" w:cs="Times New Roman"/>
          <w:sz w:val="28"/>
          <w:szCs w:val="28"/>
        </w:rPr>
        <w:t xml:space="preserve"> </w:t>
      </w:r>
      <w:r w:rsidRPr="00A00BFC">
        <w:rPr>
          <w:rFonts w:ascii="Times New Roman" w:hAnsi="Times New Roman" w:cs="Times New Roman"/>
          <w:sz w:val="28"/>
          <w:szCs w:val="28"/>
        </w:rPr>
        <w:t>по</w:t>
      </w:r>
      <w:r w:rsidR="00AE36FC" w:rsidRPr="00A00BFC">
        <w:rPr>
          <w:rFonts w:ascii="Times New Roman" w:hAnsi="Times New Roman" w:cs="Times New Roman"/>
          <w:sz w:val="28"/>
          <w:szCs w:val="28"/>
        </w:rPr>
        <w:t>требкооперацией и частной торгов</w:t>
      </w:r>
      <w:r w:rsidRPr="00A00BFC">
        <w:rPr>
          <w:rFonts w:ascii="Times New Roman" w:hAnsi="Times New Roman" w:cs="Times New Roman"/>
          <w:sz w:val="28"/>
          <w:szCs w:val="28"/>
        </w:rPr>
        <w:t>лей</w:t>
      </w:r>
      <w:r w:rsidR="00AE36FC" w:rsidRPr="00A00BFC">
        <w:rPr>
          <w:rFonts w:ascii="Times New Roman" w:hAnsi="Times New Roman" w:cs="Times New Roman"/>
          <w:sz w:val="28"/>
          <w:szCs w:val="28"/>
        </w:rPr>
        <w:t>. В районе функционируют 50 предприятий розничной торговли, из них 42 частных и 1 смешанный рынок, который работает один раз в неделю.  Объём товарооборота в целом по району увеличился на  23% по сравнению с 2009 годом и составляет 216530 тыс. рублей, в т. ч. по системе потребкооперации 1988 тыс. рублей.</w:t>
      </w:r>
      <w:r w:rsidR="00A00BFC">
        <w:rPr>
          <w:rFonts w:ascii="Times New Roman" w:hAnsi="Times New Roman" w:cs="Times New Roman"/>
          <w:sz w:val="28"/>
          <w:szCs w:val="28"/>
        </w:rPr>
        <w:t xml:space="preserve"> </w:t>
      </w:r>
      <w:r w:rsidR="00AE36FC" w:rsidRPr="00A00BFC">
        <w:rPr>
          <w:rFonts w:ascii="Times New Roman" w:hAnsi="Times New Roman" w:cs="Times New Roman"/>
          <w:sz w:val="28"/>
          <w:szCs w:val="28"/>
        </w:rPr>
        <w:t>Объём оказанных платных услуг населению возрос на</w:t>
      </w:r>
      <w:r w:rsidR="00D47126" w:rsidRPr="00A00BFC">
        <w:rPr>
          <w:rFonts w:ascii="Times New Roman" w:hAnsi="Times New Roman" w:cs="Times New Roman"/>
          <w:sz w:val="28"/>
          <w:szCs w:val="28"/>
        </w:rPr>
        <w:t>66,6%.</w:t>
      </w:r>
    </w:p>
    <w:p w:rsidR="00932006" w:rsidRPr="00A00BFC" w:rsidRDefault="00D47126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В области финансов ситуация складывается благоприятная.  Существенно увеличились налоговые и неналоговые  поступления в местный бюджет. Платежи в бюджет составили в 2012 году 12267,3 тыс. рублей. Увеличение по сравнению с 2009 годом составляет на 28,5%.</w:t>
      </w:r>
    </w:p>
    <w:p w:rsidR="00932006" w:rsidRPr="00A00BFC" w:rsidRDefault="00932006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Показатели по доходам и расходам бюджета района уменьшились по сравнению с 2009 годом на 13,5%. Это в основном связано с переходом учреждений здравоохранения </w:t>
      </w:r>
      <w:r w:rsidR="00A162D9" w:rsidRPr="00A00BFC">
        <w:rPr>
          <w:rFonts w:ascii="Times New Roman" w:hAnsi="Times New Roman" w:cs="Times New Roman"/>
          <w:sz w:val="28"/>
          <w:szCs w:val="28"/>
        </w:rPr>
        <w:t>во</w:t>
      </w:r>
      <w:r w:rsidRPr="00A00BFC">
        <w:rPr>
          <w:rFonts w:ascii="Times New Roman" w:hAnsi="Times New Roman" w:cs="Times New Roman"/>
          <w:sz w:val="28"/>
          <w:szCs w:val="28"/>
        </w:rPr>
        <w:t xml:space="preserve"> введении республиканского структурного подразделения.</w:t>
      </w:r>
    </w:p>
    <w:p w:rsidR="00932006" w:rsidRPr="00A00BFC" w:rsidRDefault="00932006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Удельный вес собственных доходов в общем объёме бюджета района составляет 6,1%,что на 2% больше чем в 2009 году.</w:t>
      </w:r>
    </w:p>
    <w:p w:rsidR="00A063BB" w:rsidRPr="00A00BFC" w:rsidRDefault="00932006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Социальная направленность принимаемых Правительством РФ и РД мер в определённой</w:t>
      </w:r>
      <w:r w:rsidR="00A063BB" w:rsidRPr="00A00BFC">
        <w:rPr>
          <w:rFonts w:ascii="Times New Roman" w:hAnsi="Times New Roman" w:cs="Times New Roman"/>
          <w:sz w:val="28"/>
          <w:szCs w:val="28"/>
        </w:rPr>
        <w:t xml:space="preserve"> </w:t>
      </w:r>
      <w:r w:rsidR="00181C9B" w:rsidRPr="00A00BFC">
        <w:rPr>
          <w:rFonts w:ascii="Times New Roman" w:hAnsi="Times New Roman" w:cs="Times New Roman"/>
          <w:sz w:val="28"/>
          <w:szCs w:val="28"/>
        </w:rPr>
        <w:t>степени отразилась на улучшении</w:t>
      </w:r>
      <w:r w:rsidRPr="00A00BFC">
        <w:rPr>
          <w:rFonts w:ascii="Times New Roman" w:hAnsi="Times New Roman" w:cs="Times New Roman"/>
          <w:sz w:val="28"/>
          <w:szCs w:val="28"/>
        </w:rPr>
        <w:t xml:space="preserve"> </w:t>
      </w:r>
      <w:r w:rsidR="00A063BB" w:rsidRPr="00A00BFC">
        <w:rPr>
          <w:rFonts w:ascii="Times New Roman" w:hAnsi="Times New Roman" w:cs="Times New Roman"/>
          <w:sz w:val="28"/>
          <w:szCs w:val="28"/>
        </w:rPr>
        <w:t xml:space="preserve"> жизненного уровня населения. Увеличились денежные доходы на душу населения по сравнению с 2009 годом в два раза, среднемесячная заработная плата на одного работника в 1,4 раза.</w:t>
      </w:r>
    </w:p>
    <w:p w:rsidR="00090BB9" w:rsidRPr="00A00BFC" w:rsidRDefault="00A063BB" w:rsidP="00A00BFC">
      <w:pPr>
        <w:tabs>
          <w:tab w:val="left" w:pos="567"/>
          <w:tab w:val="left" w:pos="96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Одним из направлений программы  социально – экономического развития района является  </w:t>
      </w:r>
      <w:r w:rsidR="009D0277" w:rsidRPr="00A00BFC">
        <w:rPr>
          <w:rFonts w:ascii="Times New Roman" w:hAnsi="Times New Roman" w:cs="Times New Roman"/>
          <w:sz w:val="28"/>
          <w:szCs w:val="28"/>
        </w:rPr>
        <w:t>жилищно-коммунальное</w:t>
      </w:r>
      <w:r w:rsidRPr="00A00BFC">
        <w:rPr>
          <w:rFonts w:ascii="Times New Roman" w:hAnsi="Times New Roman" w:cs="Times New Roman"/>
          <w:sz w:val="28"/>
          <w:szCs w:val="28"/>
        </w:rPr>
        <w:t xml:space="preserve"> хозяйство</w:t>
      </w:r>
      <w:r w:rsidR="009D0277" w:rsidRPr="00A00BFC">
        <w:rPr>
          <w:rFonts w:ascii="Times New Roman" w:hAnsi="Times New Roman" w:cs="Times New Roman"/>
          <w:sz w:val="28"/>
          <w:szCs w:val="28"/>
        </w:rPr>
        <w:t>. Реформа  жилищно-коммунального хозяйства предусматривает изменение системы</w:t>
      </w:r>
    </w:p>
    <w:p w:rsidR="002F4312" w:rsidRPr="00A00BFC" w:rsidRDefault="009D0277" w:rsidP="008C694A">
      <w:pPr>
        <w:tabs>
          <w:tab w:val="left" w:pos="567"/>
          <w:tab w:val="left" w:pos="960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оплаты за жилищно-коммунальные услуги, поэтапный  переход оплаты на 100% платежи населением с одновременным представлением мер социальной поддержки насе</w:t>
      </w:r>
      <w:r w:rsidR="009A558C">
        <w:rPr>
          <w:rFonts w:ascii="Times New Roman" w:hAnsi="Times New Roman" w:cs="Times New Roman"/>
          <w:sz w:val="28"/>
          <w:szCs w:val="28"/>
        </w:rPr>
        <w:t>лению – субсидирование. Объём да</w:t>
      </w:r>
      <w:r w:rsidRPr="00A00BFC">
        <w:rPr>
          <w:rFonts w:ascii="Times New Roman" w:hAnsi="Times New Roman" w:cs="Times New Roman"/>
          <w:sz w:val="28"/>
          <w:szCs w:val="28"/>
        </w:rPr>
        <w:t>тационной</w:t>
      </w:r>
    </w:p>
    <w:p w:rsidR="000052E7" w:rsidRPr="00A00BFC" w:rsidRDefault="009D0277" w:rsidP="008C694A">
      <w:pPr>
        <w:tabs>
          <w:tab w:val="left" w:pos="567"/>
          <w:tab w:val="left" w:pos="960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части управлению ЖКХ из районного бюджета </w:t>
      </w:r>
      <w:r w:rsidR="008C694A">
        <w:rPr>
          <w:rFonts w:ascii="Times New Roman" w:hAnsi="Times New Roman" w:cs="Times New Roman"/>
          <w:sz w:val="28"/>
          <w:szCs w:val="28"/>
        </w:rPr>
        <w:t xml:space="preserve">в 2009 году составляло 20%, </w:t>
      </w:r>
      <w:r w:rsidR="000052E7" w:rsidRPr="00A00BFC">
        <w:rPr>
          <w:rFonts w:ascii="Times New Roman" w:hAnsi="Times New Roman" w:cs="Times New Roman"/>
          <w:sz w:val="28"/>
          <w:szCs w:val="28"/>
        </w:rPr>
        <w:t>в 2012 году – 1</w:t>
      </w:r>
      <w:r w:rsidR="002F4312" w:rsidRPr="00A00BFC">
        <w:rPr>
          <w:rFonts w:ascii="Times New Roman" w:hAnsi="Times New Roman" w:cs="Times New Roman"/>
          <w:sz w:val="28"/>
          <w:szCs w:val="28"/>
        </w:rPr>
        <w:t>0</w:t>
      </w:r>
      <w:r w:rsidR="00C80D21" w:rsidRPr="00A00BFC">
        <w:rPr>
          <w:rFonts w:ascii="Times New Roman" w:hAnsi="Times New Roman" w:cs="Times New Roman"/>
          <w:sz w:val="28"/>
          <w:szCs w:val="28"/>
        </w:rPr>
        <w:t>0% от тарифов.</w:t>
      </w:r>
    </w:p>
    <w:p w:rsidR="00A025AC" w:rsidRPr="00A00BFC" w:rsidRDefault="000052E7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В целях стабильного обеспечения населения райцентра водой в 2012 году завершено строительство водоснабжения  с. Цуриб. Проводились работы по благоустройству, озеленению</w:t>
      </w:r>
      <w:r w:rsidR="000258FF" w:rsidRPr="00A00BFC">
        <w:rPr>
          <w:rFonts w:ascii="Times New Roman" w:hAnsi="Times New Roman" w:cs="Times New Roman"/>
          <w:sz w:val="28"/>
          <w:szCs w:val="28"/>
        </w:rPr>
        <w:t xml:space="preserve"> и очистке населённых пунктов.</w:t>
      </w:r>
    </w:p>
    <w:p w:rsidR="00A35D86" w:rsidRPr="00A00BFC" w:rsidRDefault="00A025AC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В системе образования района функционируют 38 общеобразовательных школ, с численностью учащихся 1440 человек, при этом обеспеченность ученическими местами  составляет 99,5 мест</w:t>
      </w:r>
      <w:r w:rsidR="002F4312" w:rsidRPr="00A00BFC">
        <w:rPr>
          <w:rFonts w:ascii="Times New Roman" w:hAnsi="Times New Roman" w:cs="Times New Roman"/>
          <w:sz w:val="28"/>
          <w:szCs w:val="28"/>
        </w:rPr>
        <w:t xml:space="preserve"> на </w:t>
      </w:r>
      <w:r w:rsidRPr="00A00BFC">
        <w:rPr>
          <w:rFonts w:ascii="Times New Roman" w:hAnsi="Times New Roman" w:cs="Times New Roman"/>
          <w:sz w:val="28"/>
          <w:szCs w:val="28"/>
        </w:rPr>
        <w:t xml:space="preserve"> 100 детей школьного возраста. Занятия в школах проходят в одну смену.  В районе также работают 15 детских дошкольных учреждений с контингентом 372 детей дошкольного возраста. </w:t>
      </w:r>
      <w:r w:rsidR="00A35D86" w:rsidRPr="00A00BFC">
        <w:rPr>
          <w:rFonts w:ascii="Times New Roman" w:hAnsi="Times New Roman" w:cs="Times New Roman"/>
          <w:sz w:val="28"/>
          <w:szCs w:val="28"/>
        </w:rPr>
        <w:t>Обеспеченность дошкольными учреждениями составляет 27 мест на 100 детей дошкольного возраста.</w:t>
      </w:r>
    </w:p>
    <w:p w:rsidR="0036089C" w:rsidRDefault="0036089C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За последние три года на капитальный и текущий ремонт учреждений образования израсходовано около 8 млн. рублей. Приобретена ученическая мебель, учебно-наглядное пособие, оргтехника на сумму более 3 млн. рублей.</w:t>
      </w:r>
    </w:p>
    <w:p w:rsidR="008C694A" w:rsidRPr="008C694A" w:rsidRDefault="008C694A" w:rsidP="008C694A">
      <w:pPr>
        <w:tabs>
          <w:tab w:val="left" w:pos="567"/>
        </w:tabs>
        <w:spacing w:after="0" w:line="240" w:lineRule="auto"/>
        <w:ind w:left="284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94A">
        <w:rPr>
          <w:rFonts w:ascii="Times New Roman" w:hAnsi="Times New Roman" w:cs="Times New Roman"/>
          <w:b/>
          <w:sz w:val="28"/>
          <w:szCs w:val="28"/>
        </w:rPr>
        <w:lastRenderedPageBreak/>
        <w:t>-7-</w:t>
      </w:r>
    </w:p>
    <w:p w:rsidR="008C694A" w:rsidRDefault="008C694A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340" w:rsidRPr="00A00BFC" w:rsidRDefault="0036089C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Вместе с тем из 38 школ, только одна школа</w:t>
      </w:r>
      <w:r w:rsidR="00212340" w:rsidRPr="00A00BFC">
        <w:rPr>
          <w:rFonts w:ascii="Times New Roman" w:hAnsi="Times New Roman" w:cs="Times New Roman"/>
          <w:sz w:val="28"/>
          <w:szCs w:val="28"/>
        </w:rPr>
        <w:t xml:space="preserve">  расположена в типовом </w:t>
      </w:r>
      <w:r w:rsidR="00F84BF2" w:rsidRPr="00A00BFC">
        <w:rPr>
          <w:rFonts w:ascii="Times New Roman" w:hAnsi="Times New Roman" w:cs="Times New Roman"/>
          <w:sz w:val="28"/>
          <w:szCs w:val="28"/>
        </w:rPr>
        <w:t xml:space="preserve">помещении, 37 школ размещены в </w:t>
      </w:r>
      <w:r w:rsidR="00212340" w:rsidRPr="00A00BFC">
        <w:rPr>
          <w:rFonts w:ascii="Times New Roman" w:hAnsi="Times New Roman" w:cs="Times New Roman"/>
          <w:sz w:val="28"/>
          <w:szCs w:val="28"/>
        </w:rPr>
        <w:t xml:space="preserve"> приспособленных помещениях, 6 школ размещены в сборно-щитовых помещениях, 5 школ находятся в аварийном состоянии.</w:t>
      </w:r>
    </w:p>
    <w:p w:rsidR="006D45C1" w:rsidRPr="00A00BFC" w:rsidRDefault="00212340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В области здравоохранения в районе функционируют </w:t>
      </w:r>
      <w:r w:rsidR="006D45C1" w:rsidRPr="00A00BFC">
        <w:rPr>
          <w:rFonts w:ascii="Times New Roman" w:hAnsi="Times New Roman" w:cs="Times New Roman"/>
          <w:sz w:val="28"/>
          <w:szCs w:val="28"/>
        </w:rPr>
        <w:t>5 больниц, в т. ч. 1 центральная больница и 4 участковых, с общим коечным фондом 100 коеек,2 врачебных амбулаторий и 1 поликлиника с мощностью 103,3 тыс. посещений в год, 37 фельдшерско-акушерских пунктов и1 станция скорой помощи.</w:t>
      </w:r>
    </w:p>
    <w:p w:rsidR="0066377D" w:rsidRPr="00A00BFC" w:rsidRDefault="006D45C1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Обеспеченность на </w:t>
      </w:r>
      <w:r w:rsidR="00A4317E" w:rsidRPr="00A00BFC">
        <w:rPr>
          <w:rFonts w:ascii="Times New Roman" w:hAnsi="Times New Roman" w:cs="Times New Roman"/>
          <w:sz w:val="28"/>
          <w:szCs w:val="28"/>
        </w:rPr>
        <w:t>10 тыс. жителей больничными койками составляет 80 коек, амбулаторно-поликлиническими учреждениями  - 83,2 посещений в смену, врачами – 29,6 человек, средним медицинским персоналом – 116,9 человек.</w:t>
      </w:r>
    </w:p>
    <w:p w:rsidR="007204DC" w:rsidRPr="00A00BFC" w:rsidRDefault="0066377D" w:rsidP="008C694A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Определённые меры принимаются по развитию и укреплению материально-технической базы учреждений здравоохранения.  В последние годы произведён капитальный ремонт  участковых больниц  </w:t>
      </w:r>
      <w:r w:rsidR="00CB76C6" w:rsidRPr="00A00BFC">
        <w:rPr>
          <w:rFonts w:ascii="Times New Roman" w:hAnsi="Times New Roman" w:cs="Times New Roman"/>
          <w:sz w:val="28"/>
          <w:szCs w:val="28"/>
        </w:rPr>
        <w:t xml:space="preserve">   </w:t>
      </w:r>
      <w:r w:rsidRPr="00A00BFC">
        <w:rPr>
          <w:rFonts w:ascii="Times New Roman" w:hAnsi="Times New Roman" w:cs="Times New Roman"/>
          <w:sz w:val="28"/>
          <w:szCs w:val="28"/>
        </w:rPr>
        <w:t xml:space="preserve"> с</w:t>
      </w:r>
      <w:r w:rsidR="00CB76C6" w:rsidRPr="00A00BFC">
        <w:rPr>
          <w:rFonts w:ascii="Times New Roman" w:hAnsi="Times New Roman" w:cs="Times New Roman"/>
          <w:sz w:val="28"/>
          <w:szCs w:val="28"/>
        </w:rPr>
        <w:t xml:space="preserve"> </w:t>
      </w:r>
      <w:r w:rsidRPr="00A00BFC">
        <w:rPr>
          <w:rFonts w:ascii="Times New Roman" w:hAnsi="Times New Roman" w:cs="Times New Roman"/>
          <w:sz w:val="28"/>
          <w:szCs w:val="28"/>
        </w:rPr>
        <w:t>.с. Гачада, Ириб  и  16 фельдшерских пунктах.</w:t>
      </w:r>
      <w:r w:rsidR="00C84470" w:rsidRPr="00A00BFC">
        <w:rPr>
          <w:rFonts w:ascii="Times New Roman" w:hAnsi="Times New Roman" w:cs="Times New Roman"/>
          <w:sz w:val="28"/>
          <w:szCs w:val="28"/>
        </w:rPr>
        <w:t xml:space="preserve"> Ведется строительство корпуса инфекционного отделения  с. Цуриб. В 3-х населённых пунктах фельдшерско-акушерские пункты размещены в частных домах.  Требуют капитального ремонта участковая больница с. Гилиб, на</w:t>
      </w:r>
      <w:r w:rsidR="00A162D9" w:rsidRPr="00A00BFC">
        <w:rPr>
          <w:rFonts w:ascii="Times New Roman" w:hAnsi="Times New Roman" w:cs="Times New Roman"/>
          <w:sz w:val="28"/>
          <w:szCs w:val="28"/>
        </w:rPr>
        <w:t>ходится в аварийном</w:t>
      </w:r>
      <w:r w:rsidR="008C694A">
        <w:rPr>
          <w:rFonts w:ascii="Times New Roman" w:hAnsi="Times New Roman" w:cs="Times New Roman"/>
          <w:sz w:val="28"/>
          <w:szCs w:val="28"/>
        </w:rPr>
        <w:t xml:space="preserve"> </w:t>
      </w:r>
      <w:r w:rsidR="00A162D9" w:rsidRPr="00A00BFC">
        <w:rPr>
          <w:rFonts w:ascii="Times New Roman" w:hAnsi="Times New Roman" w:cs="Times New Roman"/>
          <w:sz w:val="28"/>
          <w:szCs w:val="28"/>
        </w:rPr>
        <w:t xml:space="preserve">состоянии и </w:t>
      </w:r>
      <w:r w:rsidR="00C84470" w:rsidRPr="00A00BFC">
        <w:rPr>
          <w:rFonts w:ascii="Times New Roman" w:hAnsi="Times New Roman" w:cs="Times New Roman"/>
          <w:sz w:val="28"/>
          <w:szCs w:val="28"/>
        </w:rPr>
        <w:t>нуждается в новом стр</w:t>
      </w:r>
      <w:r w:rsidR="006352FA" w:rsidRPr="00A00BFC">
        <w:rPr>
          <w:rFonts w:ascii="Times New Roman" w:hAnsi="Times New Roman" w:cs="Times New Roman"/>
          <w:sz w:val="28"/>
          <w:szCs w:val="28"/>
        </w:rPr>
        <w:t xml:space="preserve">оительстве  участковая больница </w:t>
      </w:r>
      <w:r w:rsidR="00C84470" w:rsidRPr="00A00BFC">
        <w:rPr>
          <w:rFonts w:ascii="Times New Roman" w:hAnsi="Times New Roman" w:cs="Times New Roman"/>
          <w:sz w:val="28"/>
          <w:szCs w:val="28"/>
        </w:rPr>
        <w:t>с.Дусрах.</w:t>
      </w:r>
    </w:p>
    <w:p w:rsidR="005C2FE0" w:rsidRPr="00A00BFC" w:rsidRDefault="005C2FE0" w:rsidP="00A00BFC">
      <w:pPr>
        <w:tabs>
          <w:tab w:val="left" w:pos="567"/>
          <w:tab w:val="left" w:pos="110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Р</w:t>
      </w:r>
      <w:r w:rsidR="007204DC" w:rsidRPr="00A00BFC">
        <w:rPr>
          <w:rFonts w:ascii="Times New Roman" w:hAnsi="Times New Roman" w:cs="Times New Roman"/>
          <w:sz w:val="28"/>
          <w:szCs w:val="28"/>
        </w:rPr>
        <w:t>а</w:t>
      </w:r>
      <w:r w:rsidRPr="00A00BFC">
        <w:rPr>
          <w:rFonts w:ascii="Times New Roman" w:hAnsi="Times New Roman" w:cs="Times New Roman"/>
          <w:sz w:val="28"/>
          <w:szCs w:val="28"/>
        </w:rPr>
        <w:t>бота в сфере культуры была направлена на удовлетворение культурных потребностей, реализацию духовно-нравственных возможностей населения, укрепление материально-технической базы учреждений культуры и искусства. Ежегодно в районе проводятся более 100 массовых мероприятий.</w:t>
      </w:r>
    </w:p>
    <w:p w:rsidR="0098637A" w:rsidRPr="00A00BFC" w:rsidRDefault="005C2FE0" w:rsidP="008C694A">
      <w:pPr>
        <w:tabs>
          <w:tab w:val="left" w:pos="567"/>
          <w:tab w:val="left" w:pos="110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Из учреждений культуры в районе функционируют 28 библиотек с книжным фондом 117,2  тыс</w:t>
      </w:r>
      <w:r w:rsidR="008C694A">
        <w:rPr>
          <w:rFonts w:ascii="Times New Roman" w:hAnsi="Times New Roman" w:cs="Times New Roman"/>
          <w:sz w:val="28"/>
          <w:szCs w:val="28"/>
        </w:rPr>
        <w:t>. книг, 31 клубных учреждений с</w:t>
      </w:r>
      <w:r w:rsidRPr="00A00BFC">
        <w:rPr>
          <w:rFonts w:ascii="Times New Roman" w:hAnsi="Times New Roman" w:cs="Times New Roman"/>
          <w:sz w:val="28"/>
          <w:szCs w:val="28"/>
        </w:rPr>
        <w:t xml:space="preserve"> 3204  посадочным местом</w:t>
      </w:r>
      <w:r w:rsidR="0098637A" w:rsidRPr="00A00BFC">
        <w:rPr>
          <w:rFonts w:ascii="Times New Roman" w:hAnsi="Times New Roman" w:cs="Times New Roman"/>
          <w:sz w:val="28"/>
          <w:szCs w:val="28"/>
        </w:rPr>
        <w:t>,</w:t>
      </w:r>
      <w:r w:rsidR="008C694A">
        <w:rPr>
          <w:rFonts w:ascii="Times New Roman" w:hAnsi="Times New Roman" w:cs="Times New Roman"/>
          <w:sz w:val="28"/>
          <w:szCs w:val="28"/>
        </w:rPr>
        <w:t xml:space="preserve"> </w:t>
      </w:r>
      <w:r w:rsidR="0098637A" w:rsidRPr="00A00BFC">
        <w:rPr>
          <w:rFonts w:ascii="Times New Roman" w:hAnsi="Times New Roman" w:cs="Times New Roman"/>
          <w:sz w:val="28"/>
          <w:szCs w:val="28"/>
        </w:rPr>
        <w:t>1 школа искусств,</w:t>
      </w:r>
      <w:r w:rsidR="008C694A">
        <w:rPr>
          <w:rFonts w:ascii="Times New Roman" w:hAnsi="Times New Roman" w:cs="Times New Roman"/>
          <w:sz w:val="28"/>
          <w:szCs w:val="28"/>
        </w:rPr>
        <w:t xml:space="preserve"> 2 музея, </w:t>
      </w:r>
      <w:r w:rsidR="0098637A" w:rsidRPr="00A00BFC">
        <w:rPr>
          <w:rFonts w:ascii="Times New Roman" w:hAnsi="Times New Roman" w:cs="Times New Roman"/>
          <w:sz w:val="28"/>
          <w:szCs w:val="28"/>
        </w:rPr>
        <w:t>80% учреждений культуры размещены в приспособленных помещениях.</w:t>
      </w:r>
    </w:p>
    <w:p w:rsidR="0010624E" w:rsidRPr="00A00BFC" w:rsidRDefault="0098637A" w:rsidP="00A00BFC">
      <w:pPr>
        <w:tabs>
          <w:tab w:val="left" w:pos="567"/>
          <w:tab w:val="left" w:pos="110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Рай</w:t>
      </w:r>
      <w:r w:rsidR="008C694A">
        <w:rPr>
          <w:rFonts w:ascii="Times New Roman" w:hAnsi="Times New Roman" w:cs="Times New Roman"/>
          <w:sz w:val="28"/>
          <w:szCs w:val="28"/>
        </w:rPr>
        <w:t xml:space="preserve">он относится к трудоизбыточным. </w:t>
      </w:r>
      <w:r w:rsidRPr="00A00BFC">
        <w:rPr>
          <w:rFonts w:ascii="Times New Roman" w:hAnsi="Times New Roman" w:cs="Times New Roman"/>
          <w:sz w:val="28"/>
          <w:szCs w:val="28"/>
        </w:rPr>
        <w:t>Численность официально зарегистрированной безработицы в 2012 году составляет 250 человек, общей безработицы 1390 человек. Хотя в последние годы удалось избежать роста официально зарегистрированной безработицы с 292 человек 2009 года до 250 человек в 2012 году. Вместе с</w:t>
      </w:r>
      <w:r w:rsidR="0010624E" w:rsidRPr="00A00BFC">
        <w:rPr>
          <w:rFonts w:ascii="Times New Roman" w:hAnsi="Times New Roman" w:cs="Times New Roman"/>
          <w:sz w:val="28"/>
          <w:szCs w:val="28"/>
        </w:rPr>
        <w:t xml:space="preserve"> </w:t>
      </w:r>
      <w:r w:rsidRPr="00A00BFC">
        <w:rPr>
          <w:rFonts w:ascii="Times New Roman" w:hAnsi="Times New Roman" w:cs="Times New Roman"/>
          <w:sz w:val="28"/>
          <w:szCs w:val="28"/>
        </w:rPr>
        <w:t xml:space="preserve">тем уровень безработицы все ещё остаётся </w:t>
      </w:r>
      <w:r w:rsidR="0010624E" w:rsidRPr="00A00BFC">
        <w:rPr>
          <w:rFonts w:ascii="Times New Roman" w:hAnsi="Times New Roman" w:cs="Times New Roman"/>
          <w:sz w:val="28"/>
          <w:szCs w:val="28"/>
        </w:rPr>
        <w:t>высокой. В 2012 году она составляет 6,5%</w:t>
      </w:r>
      <w:r w:rsidR="00713A6D" w:rsidRPr="00A00BFC">
        <w:rPr>
          <w:rFonts w:ascii="Times New Roman" w:hAnsi="Times New Roman" w:cs="Times New Roman"/>
          <w:sz w:val="28"/>
          <w:szCs w:val="28"/>
        </w:rPr>
        <w:t>,</w:t>
      </w:r>
      <w:r w:rsidR="0010624E" w:rsidRPr="00A00BFC">
        <w:rPr>
          <w:rFonts w:ascii="Times New Roman" w:hAnsi="Times New Roman" w:cs="Times New Roman"/>
          <w:sz w:val="28"/>
          <w:szCs w:val="28"/>
        </w:rPr>
        <w:t xml:space="preserve"> что на</w:t>
      </w:r>
      <w:r w:rsidR="006D1E91" w:rsidRPr="00A00BFC">
        <w:rPr>
          <w:rFonts w:ascii="Times New Roman" w:hAnsi="Times New Roman" w:cs="Times New Roman"/>
          <w:sz w:val="28"/>
          <w:szCs w:val="28"/>
        </w:rPr>
        <w:t xml:space="preserve"> </w:t>
      </w:r>
      <w:r w:rsidR="0010624E" w:rsidRPr="00A00BFC">
        <w:rPr>
          <w:rFonts w:ascii="Times New Roman" w:hAnsi="Times New Roman" w:cs="Times New Roman"/>
          <w:sz w:val="28"/>
          <w:szCs w:val="28"/>
        </w:rPr>
        <w:t>4,1</w:t>
      </w:r>
      <w:r w:rsidR="006D1E91" w:rsidRPr="00A00BFC">
        <w:rPr>
          <w:rFonts w:ascii="Times New Roman" w:hAnsi="Times New Roman" w:cs="Times New Roman"/>
          <w:sz w:val="28"/>
          <w:szCs w:val="28"/>
        </w:rPr>
        <w:t xml:space="preserve">%   </w:t>
      </w:r>
      <w:r w:rsidR="0010624E" w:rsidRPr="00A00BFC">
        <w:rPr>
          <w:rFonts w:ascii="Times New Roman" w:hAnsi="Times New Roman" w:cs="Times New Roman"/>
          <w:sz w:val="28"/>
          <w:szCs w:val="28"/>
        </w:rPr>
        <w:t>больше  среднереспубликанского показателя.</w:t>
      </w:r>
    </w:p>
    <w:p w:rsidR="00C80D21" w:rsidRDefault="0010624E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За прошедший период правоохранительными органами принят комплекс  организационных и профилактических мер, направленных на дальнейшее укрепление законности и правопорядка, усилению борьбы с преступностью. Вместе с</w:t>
      </w:r>
      <w:r w:rsidR="00CB76C6" w:rsidRPr="00A00BFC">
        <w:rPr>
          <w:rFonts w:ascii="Times New Roman" w:hAnsi="Times New Roman" w:cs="Times New Roman"/>
          <w:sz w:val="28"/>
          <w:szCs w:val="28"/>
        </w:rPr>
        <w:t xml:space="preserve"> </w:t>
      </w:r>
      <w:r w:rsidRPr="00A00BFC">
        <w:rPr>
          <w:rFonts w:ascii="Times New Roman" w:hAnsi="Times New Roman" w:cs="Times New Roman"/>
          <w:sz w:val="28"/>
          <w:szCs w:val="28"/>
        </w:rPr>
        <w:t xml:space="preserve">тем в 2012 году наблюдается рост преступлений по сравнению с 2009 годом </w:t>
      </w:r>
      <w:r w:rsidR="007D6106" w:rsidRPr="00A00BFC">
        <w:rPr>
          <w:rFonts w:ascii="Times New Roman" w:hAnsi="Times New Roman" w:cs="Times New Roman"/>
          <w:sz w:val="28"/>
          <w:szCs w:val="28"/>
        </w:rPr>
        <w:t>на 3 единицы.</w:t>
      </w:r>
    </w:p>
    <w:p w:rsidR="008C694A" w:rsidRDefault="008C694A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94A" w:rsidRDefault="008C694A" w:rsidP="008C694A">
      <w:pPr>
        <w:tabs>
          <w:tab w:val="left" w:pos="567"/>
        </w:tabs>
        <w:spacing w:after="0" w:line="240" w:lineRule="auto"/>
        <w:ind w:left="284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BFC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00BFC">
        <w:rPr>
          <w:rFonts w:ascii="Times New Roman" w:hAnsi="Times New Roman" w:cs="Times New Roman"/>
          <w:b/>
          <w:sz w:val="28"/>
          <w:szCs w:val="28"/>
        </w:rPr>
        <w:t>-</w:t>
      </w:r>
    </w:p>
    <w:p w:rsidR="008C694A" w:rsidRDefault="008C694A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95D" w:rsidRPr="00A00BFC" w:rsidRDefault="008B012E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516074" w:rsidRPr="00A00BFC">
        <w:rPr>
          <w:rFonts w:ascii="Times New Roman" w:hAnsi="Times New Roman" w:cs="Times New Roman"/>
          <w:b/>
          <w:sz w:val="28"/>
          <w:szCs w:val="28"/>
        </w:rPr>
        <w:t>Экономический потенциал развития муниципального  образования «Чародинский район»</w:t>
      </w:r>
    </w:p>
    <w:p w:rsidR="00516074" w:rsidRPr="00A00BFC" w:rsidRDefault="00516074" w:rsidP="00A00BFC">
      <w:pPr>
        <w:pStyle w:val="a9"/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Территория района обладает определенным экономическим  потенциалом, реализация которых дает возможность   перехода к устойчивому социально- экономическому развитию района.</w:t>
      </w:r>
    </w:p>
    <w:p w:rsidR="00516074" w:rsidRPr="00A00BFC" w:rsidRDefault="00516074" w:rsidP="00A00BFC">
      <w:pPr>
        <w:pStyle w:val="a9"/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516074" w:rsidRPr="00A00BFC" w:rsidRDefault="002D1FF2" w:rsidP="008C694A">
      <w:pPr>
        <w:pStyle w:val="a9"/>
        <w:tabs>
          <w:tab w:val="left" w:pos="567"/>
        </w:tabs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- </w:t>
      </w:r>
      <w:r w:rsidR="00F06113" w:rsidRPr="00A00BFC">
        <w:rPr>
          <w:rFonts w:ascii="Times New Roman" w:hAnsi="Times New Roman" w:cs="Times New Roman"/>
          <w:sz w:val="28"/>
          <w:szCs w:val="28"/>
        </w:rPr>
        <w:t>н</w:t>
      </w:r>
      <w:r w:rsidRPr="00A00BFC">
        <w:rPr>
          <w:rFonts w:ascii="Times New Roman" w:hAnsi="Times New Roman" w:cs="Times New Roman"/>
          <w:sz w:val="28"/>
          <w:szCs w:val="28"/>
        </w:rPr>
        <w:t>аличие богатого природно-ресурсного потенциала, обуславливающего развитие хозяйственной деятельности  в условия</w:t>
      </w:r>
      <w:r w:rsidR="00713A6D" w:rsidRPr="00A00BFC">
        <w:rPr>
          <w:rFonts w:ascii="Times New Roman" w:hAnsi="Times New Roman" w:cs="Times New Roman"/>
          <w:sz w:val="28"/>
          <w:szCs w:val="28"/>
        </w:rPr>
        <w:t>х высокогорных альпийских лугов;</w:t>
      </w:r>
    </w:p>
    <w:p w:rsidR="002D1FF2" w:rsidRPr="00A00BFC" w:rsidRDefault="002D1FF2" w:rsidP="008C694A">
      <w:pPr>
        <w:pStyle w:val="a9"/>
        <w:tabs>
          <w:tab w:val="left" w:pos="567"/>
        </w:tabs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- </w:t>
      </w:r>
      <w:r w:rsidR="00F06113" w:rsidRPr="00A00BFC">
        <w:rPr>
          <w:rFonts w:ascii="Times New Roman" w:hAnsi="Times New Roman" w:cs="Times New Roman"/>
          <w:sz w:val="28"/>
          <w:szCs w:val="28"/>
        </w:rPr>
        <w:t>н</w:t>
      </w:r>
      <w:r w:rsidRPr="00A00BFC">
        <w:rPr>
          <w:rFonts w:ascii="Times New Roman" w:hAnsi="Times New Roman" w:cs="Times New Roman"/>
          <w:sz w:val="28"/>
          <w:szCs w:val="28"/>
        </w:rPr>
        <w:t>аличие земельных ресурсов, пригодных для ведения  сельскохозяйственного производства со</w:t>
      </w:r>
      <w:r w:rsidR="00713A6D" w:rsidRPr="00A00BFC">
        <w:rPr>
          <w:rFonts w:ascii="Times New Roman" w:hAnsi="Times New Roman" w:cs="Times New Roman"/>
          <w:sz w:val="28"/>
          <w:szCs w:val="28"/>
        </w:rPr>
        <w:t xml:space="preserve"> специализацией  животноводства. </w:t>
      </w:r>
      <w:r w:rsidRPr="00A00BFC">
        <w:rPr>
          <w:rFonts w:ascii="Times New Roman" w:hAnsi="Times New Roman" w:cs="Times New Roman"/>
          <w:sz w:val="28"/>
          <w:szCs w:val="28"/>
        </w:rPr>
        <w:t>Земельный фонд района составляют земли расположенные в пределах административных границ  района, которые составляют 115,7 тысяч га ил</w:t>
      </w:r>
      <w:r w:rsidR="008C694A">
        <w:rPr>
          <w:rFonts w:ascii="Times New Roman" w:hAnsi="Times New Roman" w:cs="Times New Roman"/>
          <w:sz w:val="28"/>
          <w:szCs w:val="28"/>
        </w:rPr>
        <w:t>и 2,3%  общей площади Дагестана</w:t>
      </w:r>
      <w:r w:rsidRPr="00A00BFC">
        <w:rPr>
          <w:rFonts w:ascii="Times New Roman" w:hAnsi="Times New Roman" w:cs="Times New Roman"/>
          <w:sz w:val="28"/>
          <w:szCs w:val="28"/>
        </w:rPr>
        <w:t>, и земель отгонного животноводства, которые составляют – 89,0га;</w:t>
      </w:r>
    </w:p>
    <w:p w:rsidR="00F06113" w:rsidRPr="00A00BFC" w:rsidRDefault="002D1FF2" w:rsidP="008C694A">
      <w:pPr>
        <w:pStyle w:val="a9"/>
        <w:tabs>
          <w:tab w:val="left" w:pos="567"/>
        </w:tabs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-</w:t>
      </w:r>
      <w:r w:rsidR="00F06113" w:rsidRPr="00A00BFC">
        <w:rPr>
          <w:rFonts w:ascii="Times New Roman" w:hAnsi="Times New Roman" w:cs="Times New Roman"/>
          <w:sz w:val="28"/>
          <w:szCs w:val="28"/>
        </w:rPr>
        <w:t>н</w:t>
      </w:r>
      <w:r w:rsidR="008C694A">
        <w:rPr>
          <w:rFonts w:ascii="Times New Roman" w:hAnsi="Times New Roman" w:cs="Times New Roman"/>
          <w:sz w:val="28"/>
          <w:szCs w:val="28"/>
        </w:rPr>
        <w:t>аличие  водных ресурсов</w:t>
      </w:r>
      <w:r w:rsidR="00F06113" w:rsidRPr="00A00BFC">
        <w:rPr>
          <w:rFonts w:ascii="Times New Roman" w:hAnsi="Times New Roman" w:cs="Times New Roman"/>
          <w:sz w:val="28"/>
          <w:szCs w:val="28"/>
        </w:rPr>
        <w:t>.</w:t>
      </w:r>
      <w:r w:rsidR="00FF0A48" w:rsidRPr="00A00BFC">
        <w:rPr>
          <w:rFonts w:ascii="Times New Roman" w:hAnsi="Times New Roman" w:cs="Times New Roman"/>
          <w:sz w:val="28"/>
          <w:szCs w:val="28"/>
        </w:rPr>
        <w:t xml:space="preserve"> </w:t>
      </w:r>
      <w:r w:rsidR="00F06113" w:rsidRPr="00A00BFC">
        <w:rPr>
          <w:rFonts w:ascii="Times New Roman" w:hAnsi="Times New Roman" w:cs="Times New Roman"/>
          <w:sz w:val="28"/>
          <w:szCs w:val="28"/>
        </w:rPr>
        <w:t>Н</w:t>
      </w:r>
      <w:r w:rsidRPr="00A00BFC">
        <w:rPr>
          <w:rFonts w:ascii="Times New Roman" w:hAnsi="Times New Roman" w:cs="Times New Roman"/>
          <w:sz w:val="28"/>
          <w:szCs w:val="28"/>
        </w:rPr>
        <w:t>а территории райо</w:t>
      </w:r>
      <w:r w:rsidR="008C694A">
        <w:rPr>
          <w:rFonts w:ascii="Times New Roman" w:hAnsi="Times New Roman" w:cs="Times New Roman"/>
          <w:sz w:val="28"/>
          <w:szCs w:val="28"/>
        </w:rPr>
        <w:t>на протекают реки Каралазулгер</w:t>
      </w:r>
      <w:r w:rsidRPr="00A00BFC">
        <w:rPr>
          <w:rFonts w:ascii="Times New Roman" w:hAnsi="Times New Roman" w:cs="Times New Roman"/>
          <w:sz w:val="28"/>
          <w:szCs w:val="28"/>
        </w:rPr>
        <w:t xml:space="preserve"> и Тлейсерух</w:t>
      </w:r>
      <w:r w:rsidR="00713A6D" w:rsidRPr="00A00BFC">
        <w:rPr>
          <w:rFonts w:ascii="Times New Roman" w:hAnsi="Times New Roman" w:cs="Times New Roman"/>
          <w:sz w:val="28"/>
          <w:szCs w:val="28"/>
        </w:rPr>
        <w:t>ор</w:t>
      </w:r>
      <w:r w:rsidR="008C694A">
        <w:rPr>
          <w:rFonts w:ascii="Times New Roman" w:hAnsi="Times New Roman" w:cs="Times New Roman"/>
          <w:sz w:val="28"/>
          <w:szCs w:val="28"/>
        </w:rPr>
        <w:t>, которые впадают  в аварское</w:t>
      </w:r>
      <w:r w:rsidRPr="00A00BFC">
        <w:rPr>
          <w:rFonts w:ascii="Times New Roman" w:hAnsi="Times New Roman" w:cs="Times New Roman"/>
          <w:sz w:val="28"/>
          <w:szCs w:val="28"/>
        </w:rPr>
        <w:t xml:space="preserve"> Койсу и  многочисленных </w:t>
      </w:r>
      <w:r w:rsidR="00F06113" w:rsidRPr="00A00BFC">
        <w:rPr>
          <w:rFonts w:ascii="Times New Roman" w:hAnsi="Times New Roman" w:cs="Times New Roman"/>
          <w:sz w:val="28"/>
          <w:szCs w:val="28"/>
        </w:rPr>
        <w:t xml:space="preserve"> речушек,  величина стоков  всех рек  п</w:t>
      </w:r>
      <w:r w:rsidR="008C694A">
        <w:rPr>
          <w:rFonts w:ascii="Times New Roman" w:hAnsi="Times New Roman" w:cs="Times New Roman"/>
          <w:sz w:val="28"/>
          <w:szCs w:val="28"/>
        </w:rPr>
        <w:t xml:space="preserve">римерно составляет около 1 км. </w:t>
      </w:r>
      <w:r w:rsidR="00FF0A48" w:rsidRPr="00A00BFC">
        <w:rPr>
          <w:rFonts w:ascii="Times New Roman" w:hAnsi="Times New Roman" w:cs="Times New Roman"/>
          <w:sz w:val="28"/>
          <w:szCs w:val="28"/>
        </w:rPr>
        <w:t>куб.-</w:t>
      </w:r>
      <w:r w:rsidR="008C694A">
        <w:rPr>
          <w:rFonts w:ascii="Times New Roman" w:hAnsi="Times New Roman" w:cs="Times New Roman"/>
          <w:sz w:val="28"/>
          <w:szCs w:val="28"/>
        </w:rPr>
        <w:t>год. Имеющие водные ресурсы</w:t>
      </w:r>
      <w:r w:rsidR="00F06113" w:rsidRPr="00A00BFC">
        <w:rPr>
          <w:rFonts w:ascii="Times New Roman" w:hAnsi="Times New Roman" w:cs="Times New Roman"/>
          <w:sz w:val="28"/>
          <w:szCs w:val="28"/>
        </w:rPr>
        <w:t xml:space="preserve"> района по</w:t>
      </w:r>
      <w:r w:rsidR="000A58BC">
        <w:rPr>
          <w:rFonts w:ascii="Times New Roman" w:hAnsi="Times New Roman" w:cs="Times New Roman"/>
          <w:sz w:val="28"/>
          <w:szCs w:val="28"/>
        </w:rPr>
        <w:t>зволяют строительство малых  ГЭС</w:t>
      </w:r>
      <w:r w:rsidR="00F06113" w:rsidRPr="00A00BFC">
        <w:rPr>
          <w:rFonts w:ascii="Times New Roman" w:hAnsi="Times New Roman" w:cs="Times New Roman"/>
          <w:sz w:val="28"/>
          <w:szCs w:val="28"/>
        </w:rPr>
        <w:t>ов;</w:t>
      </w:r>
    </w:p>
    <w:p w:rsidR="002D1FF2" w:rsidRPr="00A00BFC" w:rsidRDefault="00FF0A48" w:rsidP="008C694A">
      <w:pPr>
        <w:pStyle w:val="a9"/>
        <w:tabs>
          <w:tab w:val="left" w:pos="567"/>
        </w:tabs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-</w:t>
      </w:r>
      <w:r w:rsidR="00F06113" w:rsidRPr="00A00BFC">
        <w:rPr>
          <w:rFonts w:ascii="Times New Roman" w:hAnsi="Times New Roman" w:cs="Times New Roman"/>
          <w:sz w:val="28"/>
          <w:szCs w:val="28"/>
        </w:rPr>
        <w:t xml:space="preserve"> наличие трудовых ресурсов</w:t>
      </w:r>
      <w:r w:rsidR="00A162D9" w:rsidRPr="00A00BFC">
        <w:rPr>
          <w:rFonts w:ascii="Times New Roman" w:hAnsi="Times New Roman" w:cs="Times New Roman"/>
          <w:sz w:val="28"/>
          <w:szCs w:val="28"/>
        </w:rPr>
        <w:t>.</w:t>
      </w:r>
      <w:r w:rsidR="00F06113" w:rsidRPr="00A00BFC">
        <w:rPr>
          <w:rFonts w:ascii="Times New Roman" w:hAnsi="Times New Roman" w:cs="Times New Roman"/>
          <w:sz w:val="28"/>
          <w:szCs w:val="28"/>
        </w:rPr>
        <w:t xml:space="preserve"> Район относится к труд</w:t>
      </w:r>
      <w:r w:rsidR="00A162D9" w:rsidRPr="00A00BFC">
        <w:rPr>
          <w:rFonts w:ascii="Times New Roman" w:hAnsi="Times New Roman" w:cs="Times New Roman"/>
          <w:sz w:val="28"/>
          <w:szCs w:val="28"/>
        </w:rPr>
        <w:t>о</w:t>
      </w:r>
      <w:r w:rsidR="00F06113" w:rsidRPr="00A00BFC">
        <w:rPr>
          <w:rFonts w:ascii="Times New Roman" w:hAnsi="Times New Roman" w:cs="Times New Roman"/>
          <w:sz w:val="28"/>
          <w:szCs w:val="28"/>
        </w:rPr>
        <w:t>избыточным</w:t>
      </w:r>
      <w:r w:rsidR="008C694A">
        <w:rPr>
          <w:rFonts w:ascii="Times New Roman" w:hAnsi="Times New Roman" w:cs="Times New Roman"/>
          <w:sz w:val="28"/>
          <w:szCs w:val="28"/>
        </w:rPr>
        <w:t>.</w:t>
      </w:r>
    </w:p>
    <w:p w:rsidR="00F06113" w:rsidRPr="00A00BFC" w:rsidRDefault="00F06113" w:rsidP="00A00BFC">
      <w:pPr>
        <w:pStyle w:val="a9"/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Численность трудовых ресурсов   в районе составляет в 2012 году на уровне 4150 человек, или 353% от общей численности населения. Численность экономики  активного населения  составляет 3850 человек </w:t>
      </w:r>
      <w:r w:rsidR="00FF0A48" w:rsidRPr="00A00BFC">
        <w:rPr>
          <w:rFonts w:ascii="Times New Roman" w:hAnsi="Times New Roman" w:cs="Times New Roman"/>
          <w:sz w:val="28"/>
          <w:szCs w:val="28"/>
        </w:rPr>
        <w:t>,</w:t>
      </w:r>
      <w:r w:rsidRPr="00A00BFC">
        <w:rPr>
          <w:rFonts w:ascii="Times New Roman" w:hAnsi="Times New Roman" w:cs="Times New Roman"/>
          <w:sz w:val="28"/>
          <w:szCs w:val="28"/>
        </w:rPr>
        <w:t>из них заняты в экономике – 2460человек, или 63,9%. Уровень официального зарегистрированной безрабо</w:t>
      </w:r>
      <w:r w:rsidR="008C694A">
        <w:rPr>
          <w:rFonts w:ascii="Times New Roman" w:hAnsi="Times New Roman" w:cs="Times New Roman"/>
          <w:sz w:val="28"/>
          <w:szCs w:val="28"/>
        </w:rPr>
        <w:t>тицы в 2012году составляет-6,5%</w:t>
      </w:r>
      <w:r w:rsidRPr="00A00BFC">
        <w:rPr>
          <w:rFonts w:ascii="Times New Roman" w:hAnsi="Times New Roman" w:cs="Times New Roman"/>
          <w:sz w:val="28"/>
          <w:szCs w:val="28"/>
        </w:rPr>
        <w:t>, общей безработицы- 36,1% , что на 4,1% и 24,4% больше среднереспубликанского значения;</w:t>
      </w:r>
    </w:p>
    <w:p w:rsidR="00C6056C" w:rsidRPr="00A00BFC" w:rsidRDefault="00C6056C" w:rsidP="008C694A">
      <w:pPr>
        <w:pStyle w:val="a9"/>
        <w:tabs>
          <w:tab w:val="left" w:pos="567"/>
        </w:tabs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- наличие возможно</w:t>
      </w:r>
      <w:r w:rsidR="00FF0A48" w:rsidRPr="00A00BFC">
        <w:rPr>
          <w:rFonts w:ascii="Times New Roman" w:hAnsi="Times New Roman" w:cs="Times New Roman"/>
          <w:sz w:val="28"/>
          <w:szCs w:val="28"/>
        </w:rPr>
        <w:t>сти вовлечения в оборот турист</w:t>
      </w:r>
      <w:r w:rsidR="008C694A">
        <w:rPr>
          <w:rFonts w:ascii="Times New Roman" w:hAnsi="Times New Roman" w:cs="Times New Roman"/>
          <w:sz w:val="28"/>
          <w:szCs w:val="28"/>
        </w:rPr>
        <w:t>ско - рекреационных ресурсов</w:t>
      </w:r>
      <w:r w:rsidRPr="00A00BFC">
        <w:rPr>
          <w:rFonts w:ascii="Times New Roman" w:hAnsi="Times New Roman" w:cs="Times New Roman"/>
          <w:sz w:val="28"/>
          <w:szCs w:val="28"/>
        </w:rPr>
        <w:t>.</w:t>
      </w:r>
    </w:p>
    <w:p w:rsidR="00C6056C" w:rsidRPr="008C694A" w:rsidRDefault="00C6056C" w:rsidP="008C694A">
      <w:pPr>
        <w:pStyle w:val="a9"/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Район по природн</w:t>
      </w:r>
      <w:r w:rsidR="00A162D9" w:rsidRPr="00A00BFC">
        <w:rPr>
          <w:rFonts w:ascii="Times New Roman" w:hAnsi="Times New Roman" w:cs="Times New Roman"/>
          <w:sz w:val="28"/>
          <w:szCs w:val="28"/>
        </w:rPr>
        <w:t>о -</w:t>
      </w:r>
      <w:r w:rsidRPr="00A00BFC">
        <w:rPr>
          <w:rFonts w:ascii="Times New Roman" w:hAnsi="Times New Roman" w:cs="Times New Roman"/>
          <w:sz w:val="28"/>
          <w:szCs w:val="28"/>
        </w:rPr>
        <w:t xml:space="preserve"> климатическим  показателям являются достаточно привлекательным  дл</w:t>
      </w:r>
      <w:r w:rsidR="008C694A">
        <w:rPr>
          <w:rFonts w:ascii="Times New Roman" w:hAnsi="Times New Roman" w:cs="Times New Roman"/>
          <w:sz w:val="28"/>
          <w:szCs w:val="28"/>
        </w:rPr>
        <w:t xml:space="preserve">я развития рекреации и туризма. </w:t>
      </w:r>
      <w:r w:rsidRPr="008C694A">
        <w:rPr>
          <w:rFonts w:ascii="Times New Roman" w:hAnsi="Times New Roman" w:cs="Times New Roman"/>
          <w:sz w:val="28"/>
          <w:szCs w:val="28"/>
        </w:rPr>
        <w:t>Средняя температура в холодный период отпускается ниже -</w:t>
      </w:r>
      <w:r w:rsidR="008C694A">
        <w:rPr>
          <w:rFonts w:ascii="Times New Roman" w:hAnsi="Times New Roman" w:cs="Times New Roman"/>
          <w:sz w:val="28"/>
          <w:szCs w:val="28"/>
        </w:rPr>
        <w:t xml:space="preserve">8 С, а теплого достигает – 25 </w:t>
      </w:r>
      <w:r w:rsidRPr="008C694A">
        <w:rPr>
          <w:rFonts w:ascii="Times New Roman" w:hAnsi="Times New Roman" w:cs="Times New Roman"/>
          <w:sz w:val="28"/>
          <w:szCs w:val="28"/>
        </w:rPr>
        <w:t>С.</w:t>
      </w:r>
    </w:p>
    <w:p w:rsidR="006D51CE" w:rsidRPr="001B3F66" w:rsidRDefault="00C6056C" w:rsidP="001B3F66">
      <w:pPr>
        <w:pStyle w:val="a9"/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По территории района протекает река  Каракойсу , с многочисленными притоками  самыми крупными из них  являются Тлейсеру</w:t>
      </w:r>
      <w:r w:rsidR="00FF0A48" w:rsidRPr="00A00BFC">
        <w:rPr>
          <w:rFonts w:ascii="Times New Roman" w:hAnsi="Times New Roman" w:cs="Times New Roman"/>
          <w:sz w:val="28"/>
          <w:szCs w:val="28"/>
        </w:rPr>
        <w:t>ор</w:t>
      </w:r>
      <w:r w:rsidR="008C694A">
        <w:rPr>
          <w:rFonts w:ascii="Times New Roman" w:hAnsi="Times New Roman" w:cs="Times New Roman"/>
          <w:sz w:val="28"/>
          <w:szCs w:val="28"/>
        </w:rPr>
        <w:t>х и Рисор. Реки в сочетании</w:t>
      </w:r>
      <w:r w:rsidR="006D51CE" w:rsidRPr="00A00BFC">
        <w:rPr>
          <w:rFonts w:ascii="Times New Roman" w:hAnsi="Times New Roman" w:cs="Times New Roman"/>
          <w:sz w:val="28"/>
          <w:szCs w:val="28"/>
        </w:rPr>
        <w:t xml:space="preserve"> с лесными массивами являются</w:t>
      </w:r>
      <w:r w:rsidR="008C694A">
        <w:rPr>
          <w:rFonts w:ascii="Times New Roman" w:hAnsi="Times New Roman" w:cs="Times New Roman"/>
          <w:sz w:val="28"/>
          <w:szCs w:val="28"/>
        </w:rPr>
        <w:t xml:space="preserve"> х</w:t>
      </w:r>
      <w:r w:rsidR="006D51CE" w:rsidRPr="008C694A">
        <w:rPr>
          <w:rFonts w:ascii="Times New Roman" w:hAnsi="Times New Roman" w:cs="Times New Roman"/>
          <w:sz w:val="28"/>
          <w:szCs w:val="28"/>
        </w:rPr>
        <w:t>орошим природным  потенциалом для развития  турист</w:t>
      </w:r>
      <w:r w:rsidR="001B3F66">
        <w:rPr>
          <w:rFonts w:ascii="Times New Roman" w:hAnsi="Times New Roman" w:cs="Times New Roman"/>
          <w:sz w:val="28"/>
          <w:szCs w:val="28"/>
        </w:rPr>
        <w:t>с</w:t>
      </w:r>
      <w:r w:rsidR="006D51CE" w:rsidRPr="008C694A">
        <w:rPr>
          <w:rFonts w:ascii="Times New Roman" w:hAnsi="Times New Roman" w:cs="Times New Roman"/>
          <w:sz w:val="28"/>
          <w:szCs w:val="28"/>
        </w:rPr>
        <w:t>ко</w:t>
      </w:r>
      <w:r w:rsidR="00CB76C6" w:rsidRPr="008C694A">
        <w:rPr>
          <w:rFonts w:ascii="Times New Roman" w:hAnsi="Times New Roman" w:cs="Times New Roman"/>
          <w:sz w:val="28"/>
          <w:szCs w:val="28"/>
        </w:rPr>
        <w:t xml:space="preserve"> </w:t>
      </w:r>
      <w:r w:rsidR="006D51CE" w:rsidRPr="008C694A">
        <w:rPr>
          <w:rFonts w:ascii="Times New Roman" w:hAnsi="Times New Roman" w:cs="Times New Roman"/>
          <w:sz w:val="28"/>
          <w:szCs w:val="28"/>
        </w:rPr>
        <w:t>- рекреационной деятельности.</w:t>
      </w:r>
      <w:r w:rsidR="001B3F66">
        <w:rPr>
          <w:rFonts w:ascii="Times New Roman" w:hAnsi="Times New Roman" w:cs="Times New Roman"/>
          <w:sz w:val="28"/>
          <w:szCs w:val="28"/>
        </w:rPr>
        <w:t xml:space="preserve"> </w:t>
      </w:r>
      <w:r w:rsidR="001B3F66" w:rsidRPr="001B3F66">
        <w:rPr>
          <w:rFonts w:ascii="Times New Roman" w:hAnsi="Times New Roman" w:cs="Times New Roman"/>
          <w:sz w:val="28"/>
          <w:szCs w:val="28"/>
        </w:rPr>
        <w:t>Также н</w:t>
      </w:r>
      <w:r w:rsidR="006D51CE" w:rsidRPr="001B3F66">
        <w:rPr>
          <w:rFonts w:ascii="Times New Roman" w:hAnsi="Times New Roman" w:cs="Times New Roman"/>
          <w:sz w:val="28"/>
          <w:szCs w:val="28"/>
        </w:rPr>
        <w:t>а тер</w:t>
      </w:r>
      <w:r w:rsidR="00B23A4C" w:rsidRPr="001B3F66">
        <w:rPr>
          <w:rFonts w:ascii="Times New Roman" w:hAnsi="Times New Roman" w:cs="Times New Roman"/>
          <w:sz w:val="28"/>
          <w:szCs w:val="28"/>
        </w:rPr>
        <w:t>р</w:t>
      </w:r>
      <w:r w:rsidR="006D51CE" w:rsidRPr="001B3F66">
        <w:rPr>
          <w:rFonts w:ascii="Times New Roman" w:hAnsi="Times New Roman" w:cs="Times New Roman"/>
          <w:sz w:val="28"/>
          <w:szCs w:val="28"/>
        </w:rPr>
        <w:t xml:space="preserve">итории  находится   Чародинский  зоологический </w:t>
      </w:r>
      <w:r w:rsidR="00B23A4C" w:rsidRPr="001B3F66">
        <w:rPr>
          <w:rFonts w:ascii="Times New Roman" w:hAnsi="Times New Roman" w:cs="Times New Roman"/>
          <w:sz w:val="28"/>
          <w:szCs w:val="28"/>
        </w:rPr>
        <w:t>заказник</w:t>
      </w:r>
      <w:r w:rsidR="006D51CE" w:rsidRPr="001B3F66">
        <w:rPr>
          <w:rFonts w:ascii="Times New Roman" w:hAnsi="Times New Roman" w:cs="Times New Roman"/>
          <w:sz w:val="28"/>
          <w:szCs w:val="28"/>
        </w:rPr>
        <w:t xml:space="preserve"> республиканского </w:t>
      </w:r>
      <w:r w:rsidR="00B23A4C" w:rsidRPr="001B3F66"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:rsidR="005F395D" w:rsidRPr="00A00BFC" w:rsidRDefault="00B23A4C" w:rsidP="00A00BFC">
      <w:pPr>
        <w:pStyle w:val="a9"/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Основным производственным потенциалом района явля</w:t>
      </w:r>
      <w:r w:rsidR="009A558C">
        <w:rPr>
          <w:rFonts w:ascii="Times New Roman" w:hAnsi="Times New Roman" w:cs="Times New Roman"/>
          <w:sz w:val="28"/>
          <w:szCs w:val="28"/>
        </w:rPr>
        <w:t>ются агропромышленный комплекс,</w:t>
      </w:r>
      <w:r w:rsidRPr="00A00BFC">
        <w:rPr>
          <w:rFonts w:ascii="Times New Roman" w:hAnsi="Times New Roman" w:cs="Times New Roman"/>
          <w:sz w:val="28"/>
          <w:szCs w:val="28"/>
        </w:rPr>
        <w:t xml:space="preserve"> ориентированный  на производство сельскохозяйственной продукции  с преобладающим большинством животноводческой продукции : мяса, молока, шерсти.</w:t>
      </w:r>
    </w:p>
    <w:p w:rsidR="001B3F66" w:rsidRDefault="001B3F66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F66" w:rsidRDefault="001B3F66" w:rsidP="001B3F66">
      <w:pPr>
        <w:tabs>
          <w:tab w:val="left" w:pos="567"/>
        </w:tabs>
        <w:spacing w:after="0" w:line="240" w:lineRule="auto"/>
        <w:ind w:left="284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BFC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00BFC">
        <w:rPr>
          <w:rFonts w:ascii="Times New Roman" w:hAnsi="Times New Roman" w:cs="Times New Roman"/>
          <w:b/>
          <w:sz w:val="28"/>
          <w:szCs w:val="28"/>
        </w:rPr>
        <w:t>-</w:t>
      </w:r>
    </w:p>
    <w:p w:rsidR="001B3F66" w:rsidRDefault="001B3F66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5F0" w:rsidRPr="00A00BFC" w:rsidRDefault="006255F0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BFC">
        <w:rPr>
          <w:rFonts w:ascii="Times New Roman" w:hAnsi="Times New Roman" w:cs="Times New Roman"/>
          <w:b/>
          <w:sz w:val="28"/>
          <w:szCs w:val="28"/>
          <w:u w:val="single"/>
        </w:rPr>
        <w:t>1.4.</w:t>
      </w:r>
      <w:r w:rsidR="002B6B41" w:rsidRPr="00A00B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52A00" w:rsidRPr="00A00BFC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2B6B41" w:rsidRPr="00A00BFC">
        <w:rPr>
          <w:rFonts w:ascii="Times New Roman" w:hAnsi="Times New Roman" w:cs="Times New Roman"/>
          <w:b/>
          <w:sz w:val="28"/>
          <w:szCs w:val="28"/>
          <w:u w:val="single"/>
        </w:rPr>
        <w:t>сновные проблемы социально-экономического развития</w:t>
      </w:r>
    </w:p>
    <w:p w:rsidR="000052E7" w:rsidRPr="00A00BFC" w:rsidRDefault="006255F0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BFC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AA7C87" w:rsidRPr="00A00BFC">
        <w:rPr>
          <w:rFonts w:ascii="Times New Roman" w:hAnsi="Times New Roman" w:cs="Times New Roman"/>
          <w:b/>
          <w:sz w:val="28"/>
          <w:szCs w:val="28"/>
          <w:u w:val="single"/>
        </w:rPr>
        <w:t>О «</w:t>
      </w:r>
      <w:r w:rsidR="002B6B41" w:rsidRPr="00A00BF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Чародинск</w:t>
      </w:r>
      <w:r w:rsidR="00AA7C87" w:rsidRPr="00A00BFC"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r w:rsidR="002B6B41" w:rsidRPr="00A00BF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AA7C87" w:rsidRPr="00A00BF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54700" w:rsidRPr="001B3F66" w:rsidRDefault="002B6B41" w:rsidP="001B3F66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0BFC">
        <w:rPr>
          <w:rFonts w:ascii="Times New Roman" w:hAnsi="Times New Roman" w:cs="Times New Roman"/>
          <w:sz w:val="28"/>
          <w:szCs w:val="28"/>
        </w:rPr>
        <w:t>Анализ,  проведённый в рамках комплексной оценки социально-экономичес</w:t>
      </w:r>
      <w:r w:rsidR="00D92992" w:rsidRPr="00A00BFC">
        <w:rPr>
          <w:rFonts w:ascii="Times New Roman" w:hAnsi="Times New Roman" w:cs="Times New Roman"/>
          <w:sz w:val="28"/>
          <w:szCs w:val="28"/>
        </w:rPr>
        <w:t>кого развития района показывает,</w:t>
      </w:r>
      <w:r w:rsidR="00D54700" w:rsidRPr="00A00BFC">
        <w:rPr>
          <w:rFonts w:ascii="Times New Roman" w:hAnsi="Times New Roman" w:cs="Times New Roman"/>
          <w:sz w:val="28"/>
          <w:szCs w:val="28"/>
        </w:rPr>
        <w:t xml:space="preserve"> </w:t>
      </w:r>
      <w:r w:rsidRPr="00A00BFC">
        <w:rPr>
          <w:rFonts w:ascii="Times New Roman" w:hAnsi="Times New Roman" w:cs="Times New Roman"/>
          <w:sz w:val="28"/>
          <w:szCs w:val="28"/>
        </w:rPr>
        <w:t>что Чародинский район попадает в группу муниципальных образований с уровнем развития</w:t>
      </w:r>
      <w:r w:rsidRPr="00A00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BFC">
        <w:rPr>
          <w:rFonts w:ascii="Times New Roman" w:hAnsi="Times New Roman" w:cs="Times New Roman"/>
          <w:sz w:val="28"/>
          <w:szCs w:val="28"/>
        </w:rPr>
        <w:t>ниже среднего</w:t>
      </w:r>
      <w:r w:rsidRPr="00A00BFC">
        <w:rPr>
          <w:rFonts w:ascii="Times New Roman" w:hAnsi="Times New Roman" w:cs="Times New Roman"/>
          <w:b/>
          <w:sz w:val="28"/>
          <w:szCs w:val="28"/>
        </w:rPr>
        <w:t>.</w:t>
      </w:r>
      <w:r w:rsidR="001B3F66">
        <w:rPr>
          <w:rFonts w:ascii="Times New Roman" w:hAnsi="Times New Roman" w:cs="Times New Roman"/>
          <w:sz w:val="28"/>
          <w:szCs w:val="28"/>
        </w:rPr>
        <w:t xml:space="preserve"> </w:t>
      </w:r>
      <w:r w:rsidRPr="00A00BFC">
        <w:rPr>
          <w:rFonts w:ascii="Times New Roman" w:hAnsi="Times New Roman" w:cs="Times New Roman"/>
          <w:sz w:val="28"/>
          <w:szCs w:val="28"/>
        </w:rPr>
        <w:t xml:space="preserve">Хотя </w:t>
      </w:r>
      <w:r w:rsidR="00D54700" w:rsidRPr="00A00BFC">
        <w:rPr>
          <w:rFonts w:ascii="Times New Roman" w:hAnsi="Times New Roman" w:cs="Times New Roman"/>
          <w:sz w:val="28"/>
          <w:szCs w:val="28"/>
        </w:rPr>
        <w:t xml:space="preserve"> </w:t>
      </w:r>
      <w:r w:rsidRPr="00A00BFC">
        <w:rPr>
          <w:rFonts w:ascii="Times New Roman" w:hAnsi="Times New Roman" w:cs="Times New Roman"/>
          <w:sz w:val="28"/>
          <w:szCs w:val="28"/>
        </w:rPr>
        <w:t>в</w:t>
      </w:r>
      <w:r w:rsidR="00D54700" w:rsidRPr="00A00BFC">
        <w:rPr>
          <w:rFonts w:ascii="Times New Roman" w:hAnsi="Times New Roman" w:cs="Times New Roman"/>
          <w:sz w:val="28"/>
          <w:szCs w:val="28"/>
        </w:rPr>
        <w:t xml:space="preserve"> последние</w:t>
      </w:r>
      <w:r w:rsidRPr="00A00BFC">
        <w:rPr>
          <w:rFonts w:ascii="Times New Roman" w:hAnsi="Times New Roman" w:cs="Times New Roman"/>
          <w:sz w:val="28"/>
          <w:szCs w:val="28"/>
        </w:rPr>
        <w:t xml:space="preserve"> годы</w:t>
      </w:r>
      <w:r w:rsidR="00D54700" w:rsidRPr="00A00BFC">
        <w:rPr>
          <w:rFonts w:ascii="Times New Roman" w:hAnsi="Times New Roman" w:cs="Times New Roman"/>
          <w:sz w:val="28"/>
          <w:szCs w:val="28"/>
        </w:rPr>
        <w:t xml:space="preserve"> </w:t>
      </w:r>
      <w:r w:rsidRPr="00A00BFC">
        <w:rPr>
          <w:rFonts w:ascii="Times New Roman" w:hAnsi="Times New Roman" w:cs="Times New Roman"/>
          <w:sz w:val="28"/>
          <w:szCs w:val="28"/>
        </w:rPr>
        <w:t xml:space="preserve">по отдельным показателям имеется определенный рост, в сельском хозяйстве остаются ещё много </w:t>
      </w:r>
      <w:r w:rsidR="00D54700" w:rsidRPr="00A00BFC">
        <w:rPr>
          <w:rFonts w:ascii="Times New Roman" w:hAnsi="Times New Roman" w:cs="Times New Roman"/>
          <w:sz w:val="28"/>
          <w:szCs w:val="28"/>
        </w:rPr>
        <w:t>не решённых проблем.</w:t>
      </w:r>
    </w:p>
    <w:p w:rsidR="00E477BD" w:rsidRPr="00A00BFC" w:rsidRDefault="00D54700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Основными проблемами и негативными факторами,  сдерживающее развитие сельского хозяйства района являются разбросанность закреплённых за  хозяйствами района земель, т.е отгонное животноводство. Зимние пастбища хозяйств района расположены в Тарумовском, Ногайском и Карабудахкентском  районах, отсутствием собственной кормовой базы хозяйств района. </w:t>
      </w:r>
      <w:r w:rsidR="00E477BD" w:rsidRPr="00A00BFC">
        <w:rPr>
          <w:rFonts w:ascii="Times New Roman" w:hAnsi="Times New Roman" w:cs="Times New Roman"/>
          <w:sz w:val="28"/>
          <w:szCs w:val="28"/>
        </w:rPr>
        <w:t>За последние 2 года корма подорожали на  30 -45%. Также проблемой сельхоз товаропроизводителей  района является отсутствие рынка сбыта произведённой продукции, устаревший технический парк хозяйств, изношенность всей мелиоративной системы.</w:t>
      </w:r>
    </w:p>
    <w:p w:rsidR="00D36D05" w:rsidRPr="00A00BFC" w:rsidRDefault="00E477BD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Помимо сельского хозяйства </w:t>
      </w:r>
      <w:r w:rsidR="00D36D05" w:rsidRPr="00A00BFC">
        <w:rPr>
          <w:rFonts w:ascii="Times New Roman" w:hAnsi="Times New Roman" w:cs="Times New Roman"/>
          <w:sz w:val="28"/>
          <w:szCs w:val="28"/>
        </w:rPr>
        <w:t>социально-экономический кризис в наибольшей мере отразился на инфраструктуре социальной сферы в сельской местности, где население изначально находилось в относительно худших условиях.</w:t>
      </w:r>
    </w:p>
    <w:p w:rsidR="00C271B1" w:rsidRPr="00A00BFC" w:rsidRDefault="00D36D05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В социальной сфере района отмечается рост проблем, связанных с тем, что большинство  учреждений  образования, здравоохранения, культуры</w:t>
      </w:r>
    </w:p>
    <w:p w:rsidR="003172F8" w:rsidRPr="00A00BFC" w:rsidRDefault="00D36D05" w:rsidP="001B3F66">
      <w:pPr>
        <w:tabs>
          <w:tab w:val="left" w:pos="567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размещены в </w:t>
      </w:r>
      <w:r w:rsidR="00CB76C6" w:rsidRPr="00A00BFC">
        <w:rPr>
          <w:rFonts w:ascii="Times New Roman" w:hAnsi="Times New Roman" w:cs="Times New Roman"/>
          <w:sz w:val="28"/>
          <w:szCs w:val="28"/>
        </w:rPr>
        <w:t>приспособленных</w:t>
      </w:r>
      <w:r w:rsidR="007D3DF1" w:rsidRPr="00A00BFC">
        <w:rPr>
          <w:rFonts w:ascii="Times New Roman" w:hAnsi="Times New Roman" w:cs="Times New Roman"/>
          <w:sz w:val="28"/>
          <w:szCs w:val="28"/>
        </w:rPr>
        <w:t xml:space="preserve"> помещениях, построенных</w:t>
      </w:r>
      <w:r w:rsidRPr="00A00BFC">
        <w:rPr>
          <w:rFonts w:ascii="Times New Roman" w:hAnsi="Times New Roman" w:cs="Times New Roman"/>
          <w:sz w:val="28"/>
          <w:szCs w:val="28"/>
        </w:rPr>
        <w:t xml:space="preserve"> в 50 – 60-х годах, держатся на  капитальных ремонтах, нуждаются в новом строительстве.</w:t>
      </w:r>
      <w:r w:rsidR="001B3F66">
        <w:rPr>
          <w:rFonts w:ascii="Times New Roman" w:hAnsi="Times New Roman" w:cs="Times New Roman"/>
          <w:sz w:val="28"/>
          <w:szCs w:val="28"/>
        </w:rPr>
        <w:t xml:space="preserve"> Темпы износа</w:t>
      </w:r>
      <w:r w:rsidR="003172F8" w:rsidRPr="00A00BFC">
        <w:rPr>
          <w:rFonts w:ascii="Times New Roman" w:hAnsi="Times New Roman" w:cs="Times New Roman"/>
          <w:sz w:val="28"/>
          <w:szCs w:val="28"/>
        </w:rPr>
        <w:t xml:space="preserve"> зданий существенно опережают темпы реконструкции и нового строительства.  Низка их материально-техническая оснащённость.</w:t>
      </w:r>
    </w:p>
    <w:p w:rsidR="00172449" w:rsidRPr="00A00BFC" w:rsidRDefault="003172F8" w:rsidP="001B3F66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Основные проблемы в сфере образования нехватка специалистов, нехватка школьных</w:t>
      </w:r>
      <w:r w:rsidR="00C271B1" w:rsidRPr="00A00BFC">
        <w:rPr>
          <w:rFonts w:ascii="Times New Roman" w:hAnsi="Times New Roman" w:cs="Times New Roman"/>
          <w:sz w:val="28"/>
          <w:szCs w:val="28"/>
        </w:rPr>
        <w:t xml:space="preserve"> и</w:t>
      </w:r>
      <w:r w:rsidRPr="00A00BFC">
        <w:rPr>
          <w:rFonts w:ascii="Times New Roman" w:hAnsi="Times New Roman" w:cs="Times New Roman"/>
          <w:sz w:val="28"/>
          <w:szCs w:val="28"/>
        </w:rPr>
        <w:t xml:space="preserve"> дошкольных учреждений.   Обеспеченность образовательными школами составляет 99,5мест на 100 детей школьного возраста, детскими дошкольными учреждениями 27 мест на 100 детей</w:t>
      </w:r>
      <w:r w:rsidR="001B3F66">
        <w:rPr>
          <w:rFonts w:ascii="Times New Roman" w:hAnsi="Times New Roman" w:cs="Times New Roman"/>
          <w:sz w:val="28"/>
          <w:szCs w:val="28"/>
        </w:rPr>
        <w:t xml:space="preserve"> </w:t>
      </w:r>
      <w:r w:rsidRPr="00A00BFC">
        <w:rPr>
          <w:rFonts w:ascii="Times New Roman" w:hAnsi="Times New Roman" w:cs="Times New Roman"/>
          <w:sz w:val="28"/>
          <w:szCs w:val="28"/>
        </w:rPr>
        <w:t xml:space="preserve">дошкольного возраста. В частных помещениях размещены </w:t>
      </w:r>
      <w:r w:rsidR="00F84BF2" w:rsidRPr="00A00BFC">
        <w:rPr>
          <w:rFonts w:ascii="Times New Roman" w:hAnsi="Times New Roman" w:cs="Times New Roman"/>
          <w:sz w:val="28"/>
          <w:szCs w:val="28"/>
        </w:rPr>
        <w:t>1 школа и 3 детские дошкольные учреждения, в аварийном состоянии находятся 5 школ, в сборно-щитовых помещениях размещены 6 школ. В капитальном ремонте нуждаются 28 школ и 8 детских дошкольных учреждений.</w:t>
      </w:r>
    </w:p>
    <w:p w:rsidR="000C749E" w:rsidRPr="00A00BFC" w:rsidRDefault="00172449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В области здравоохранения уровень материально-технической базы значительно отстает от уровня современного развития. Почти все учреждения здравоохранения  размещены в приспособленных помещениях. Две участковые больницы размещены в помещениях бывших врачебных амбулаторий,  без</w:t>
      </w:r>
      <w:r w:rsidR="00C271B1" w:rsidRPr="00A00BFC">
        <w:rPr>
          <w:rFonts w:ascii="Times New Roman" w:hAnsi="Times New Roman" w:cs="Times New Roman"/>
          <w:sz w:val="28"/>
          <w:szCs w:val="28"/>
        </w:rPr>
        <w:t xml:space="preserve"> ни к</w:t>
      </w:r>
      <w:r w:rsidRPr="00A00BFC">
        <w:rPr>
          <w:rFonts w:ascii="Times New Roman" w:hAnsi="Times New Roman" w:cs="Times New Roman"/>
          <w:sz w:val="28"/>
          <w:szCs w:val="28"/>
        </w:rPr>
        <w:t xml:space="preserve">аких удобств.   Подлежат капитальному ремонту </w:t>
      </w:r>
      <w:r w:rsidR="000C749E" w:rsidRPr="00A00BFC">
        <w:rPr>
          <w:rFonts w:ascii="Times New Roman" w:hAnsi="Times New Roman" w:cs="Times New Roman"/>
          <w:sz w:val="28"/>
          <w:szCs w:val="28"/>
        </w:rPr>
        <w:t xml:space="preserve"> 2 участковые больницы, и 14 фельдшерских пунктов.</w:t>
      </w:r>
    </w:p>
    <w:p w:rsidR="000C749E" w:rsidRPr="00A00BFC" w:rsidRDefault="000C749E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Уровень технической оснащенности сельских лечебно-профилакт</w:t>
      </w:r>
      <w:r w:rsidR="001B3F66">
        <w:rPr>
          <w:rFonts w:ascii="Times New Roman" w:hAnsi="Times New Roman" w:cs="Times New Roman"/>
          <w:sz w:val="28"/>
          <w:szCs w:val="28"/>
        </w:rPr>
        <w:t>ических учреждений не позволяет</w:t>
      </w:r>
      <w:r w:rsidRPr="00A00BFC">
        <w:rPr>
          <w:rFonts w:ascii="Times New Roman" w:hAnsi="Times New Roman" w:cs="Times New Roman"/>
          <w:sz w:val="28"/>
          <w:szCs w:val="28"/>
        </w:rPr>
        <w:t xml:space="preserve"> своевременно диагностировать и выявлять патологию у жителей сельской местности.</w:t>
      </w:r>
    </w:p>
    <w:p w:rsidR="001B3F66" w:rsidRPr="001B3F66" w:rsidRDefault="001B3F66" w:rsidP="001B3F66">
      <w:pPr>
        <w:tabs>
          <w:tab w:val="left" w:pos="567"/>
        </w:tabs>
        <w:spacing w:after="0" w:line="240" w:lineRule="auto"/>
        <w:ind w:left="284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66">
        <w:rPr>
          <w:rFonts w:ascii="Times New Roman" w:hAnsi="Times New Roman" w:cs="Times New Roman"/>
          <w:b/>
          <w:sz w:val="28"/>
          <w:szCs w:val="28"/>
        </w:rPr>
        <w:lastRenderedPageBreak/>
        <w:t>-10-</w:t>
      </w:r>
    </w:p>
    <w:p w:rsidR="001B3F66" w:rsidRDefault="001B3F66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864" w:rsidRPr="00A00BFC" w:rsidRDefault="000C749E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За </w:t>
      </w:r>
      <w:r w:rsidR="00E53864" w:rsidRPr="00A00BFC">
        <w:rPr>
          <w:rFonts w:ascii="Times New Roman" w:hAnsi="Times New Roman" w:cs="Times New Roman"/>
          <w:sz w:val="28"/>
          <w:szCs w:val="28"/>
        </w:rPr>
        <w:t>последние 20-2</w:t>
      </w:r>
      <w:r w:rsidRPr="00A00BFC">
        <w:rPr>
          <w:rFonts w:ascii="Times New Roman" w:hAnsi="Times New Roman" w:cs="Times New Roman"/>
          <w:sz w:val="28"/>
          <w:szCs w:val="28"/>
        </w:rPr>
        <w:t>5 лет  в районе построен только один объект культуры, а  имеющиеся клубы и</w:t>
      </w:r>
      <w:r w:rsidR="00E53864" w:rsidRPr="00A00BFC">
        <w:rPr>
          <w:rFonts w:ascii="Times New Roman" w:hAnsi="Times New Roman" w:cs="Times New Roman"/>
          <w:sz w:val="28"/>
          <w:szCs w:val="28"/>
        </w:rPr>
        <w:t xml:space="preserve"> </w:t>
      </w:r>
      <w:r w:rsidRPr="00A00BFC">
        <w:rPr>
          <w:rFonts w:ascii="Times New Roman" w:hAnsi="Times New Roman" w:cs="Times New Roman"/>
          <w:sz w:val="28"/>
          <w:szCs w:val="28"/>
        </w:rPr>
        <w:t>библиотеки находят</w:t>
      </w:r>
      <w:r w:rsidR="00E53864" w:rsidRPr="00A00BFC">
        <w:rPr>
          <w:rFonts w:ascii="Times New Roman" w:hAnsi="Times New Roman" w:cs="Times New Roman"/>
          <w:sz w:val="28"/>
          <w:szCs w:val="28"/>
        </w:rPr>
        <w:t>ся в ветхом состоянии. Подлежат капитальному  ремонту  13 общедоступных библиотек и 12 учреждений культурно-досугового типа.</w:t>
      </w:r>
    </w:p>
    <w:p w:rsidR="00F3357A" w:rsidRPr="00A00BFC" w:rsidRDefault="00E53864" w:rsidP="001B3F66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Проблемным остаётся в районе обеспечение населения жильём. За последние 30 лет по линии муниципальной собственности не велось строительство жилых домов</w:t>
      </w:r>
      <w:r w:rsidR="00F3357A" w:rsidRPr="00A00BFC">
        <w:rPr>
          <w:rFonts w:ascii="Times New Roman" w:hAnsi="Times New Roman" w:cs="Times New Roman"/>
          <w:sz w:val="28"/>
          <w:szCs w:val="28"/>
        </w:rPr>
        <w:t>. У большинства населения не имеется финансовая возможность для его строительства.</w:t>
      </w:r>
      <w:r w:rsidR="001B3F66">
        <w:rPr>
          <w:rFonts w:ascii="Times New Roman" w:hAnsi="Times New Roman" w:cs="Times New Roman"/>
          <w:sz w:val="28"/>
          <w:szCs w:val="28"/>
        </w:rPr>
        <w:t xml:space="preserve"> </w:t>
      </w:r>
      <w:r w:rsidR="00F3357A" w:rsidRPr="00A00BFC">
        <w:rPr>
          <w:rFonts w:ascii="Times New Roman" w:hAnsi="Times New Roman" w:cs="Times New Roman"/>
          <w:sz w:val="28"/>
          <w:szCs w:val="28"/>
        </w:rPr>
        <w:t>Основная часть жилищного фонда района находится в ветхом аварийном состоянии. В очереди на улучшение жилищных условий стоят более 380 семей.</w:t>
      </w:r>
      <w:r w:rsidR="001B3F66">
        <w:rPr>
          <w:rFonts w:ascii="Times New Roman" w:hAnsi="Times New Roman" w:cs="Times New Roman"/>
          <w:sz w:val="28"/>
          <w:szCs w:val="28"/>
        </w:rPr>
        <w:t xml:space="preserve"> </w:t>
      </w:r>
      <w:r w:rsidR="00F3357A" w:rsidRPr="00A00BFC">
        <w:rPr>
          <w:rFonts w:ascii="Times New Roman" w:hAnsi="Times New Roman" w:cs="Times New Roman"/>
          <w:sz w:val="28"/>
          <w:szCs w:val="28"/>
        </w:rPr>
        <w:t>Имеются трудности с обеспечением населения питьевой водой в отдельных населённых пунктах.</w:t>
      </w:r>
    </w:p>
    <w:p w:rsidR="006D1E91" w:rsidRPr="00A00BFC" w:rsidRDefault="00F3357A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Из 53 населённых пунктов спортив</w:t>
      </w:r>
      <w:r w:rsidR="001B3F66">
        <w:rPr>
          <w:rFonts w:ascii="Times New Roman" w:hAnsi="Times New Roman" w:cs="Times New Roman"/>
          <w:sz w:val="28"/>
          <w:szCs w:val="28"/>
        </w:rPr>
        <w:t>ные залы имеются</w:t>
      </w:r>
      <w:r w:rsidR="00980D02" w:rsidRPr="00A00BFC">
        <w:rPr>
          <w:rFonts w:ascii="Times New Roman" w:hAnsi="Times New Roman" w:cs="Times New Roman"/>
          <w:sz w:val="28"/>
          <w:szCs w:val="28"/>
        </w:rPr>
        <w:t xml:space="preserve">, </w:t>
      </w:r>
      <w:r w:rsidR="0044718F" w:rsidRPr="00A00BFC">
        <w:rPr>
          <w:rFonts w:ascii="Times New Roman" w:hAnsi="Times New Roman" w:cs="Times New Roman"/>
          <w:sz w:val="28"/>
          <w:szCs w:val="28"/>
        </w:rPr>
        <w:t>вместе с пришкольными залами</w:t>
      </w:r>
      <w:r w:rsidR="00980D02" w:rsidRPr="00A00BFC">
        <w:rPr>
          <w:rFonts w:ascii="Times New Roman" w:hAnsi="Times New Roman" w:cs="Times New Roman"/>
          <w:sz w:val="28"/>
          <w:szCs w:val="28"/>
        </w:rPr>
        <w:t>,</w:t>
      </w:r>
      <w:r w:rsidR="0044718F" w:rsidRPr="00A00BFC">
        <w:rPr>
          <w:rFonts w:ascii="Times New Roman" w:hAnsi="Times New Roman" w:cs="Times New Roman"/>
          <w:sz w:val="28"/>
          <w:szCs w:val="28"/>
        </w:rPr>
        <w:t xml:space="preserve"> в 6 населённых пунктах, спортивные площадки в 20 населённых пунктах. Удельный вес населения систематически занимающегося физической культурой и спортом </w:t>
      </w:r>
      <w:r w:rsidRPr="00A00BFC">
        <w:rPr>
          <w:rFonts w:ascii="Times New Roman" w:hAnsi="Times New Roman" w:cs="Times New Roman"/>
          <w:sz w:val="28"/>
          <w:szCs w:val="28"/>
        </w:rPr>
        <w:t xml:space="preserve"> </w:t>
      </w:r>
      <w:r w:rsidR="0044718F" w:rsidRPr="00A00BFC">
        <w:rPr>
          <w:rFonts w:ascii="Times New Roman" w:hAnsi="Times New Roman" w:cs="Times New Roman"/>
          <w:sz w:val="28"/>
          <w:szCs w:val="28"/>
        </w:rPr>
        <w:t xml:space="preserve">составляет лишь 5,2%. Основными  проблемами в сфере развития физкультуры и спорта являются </w:t>
      </w:r>
      <w:r w:rsidR="006D1E91" w:rsidRPr="00A00BFC">
        <w:rPr>
          <w:rFonts w:ascii="Times New Roman" w:hAnsi="Times New Roman" w:cs="Times New Roman"/>
          <w:sz w:val="28"/>
          <w:szCs w:val="28"/>
        </w:rPr>
        <w:t>слабая материально-техническая база, нехватка спортивных залов, слабая  оснащённость  современным  спортивным инвентарём.</w:t>
      </w:r>
    </w:p>
    <w:p w:rsidR="006A17C4" w:rsidRPr="00A00BFC" w:rsidRDefault="006D1E91" w:rsidP="001B3F66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Хотя в последние годы большое внимание уделяется  строительству, реконструкции и улучшению состояния  автомобильных дорог, всё еще остаются проблемы в этой сфере. Доля протяжённости автомобильных дорог</w:t>
      </w:r>
      <w:r w:rsidR="001B3F66">
        <w:rPr>
          <w:rFonts w:ascii="Times New Roman" w:hAnsi="Times New Roman" w:cs="Times New Roman"/>
          <w:sz w:val="28"/>
          <w:szCs w:val="28"/>
        </w:rPr>
        <w:t xml:space="preserve"> </w:t>
      </w:r>
      <w:r w:rsidRPr="00A00BFC">
        <w:rPr>
          <w:rFonts w:ascii="Times New Roman" w:hAnsi="Times New Roman" w:cs="Times New Roman"/>
          <w:sz w:val="28"/>
          <w:szCs w:val="28"/>
        </w:rPr>
        <w:t>с твердым покрытием в общей протяжённости</w:t>
      </w:r>
      <w:r w:rsidR="006A17C4" w:rsidRPr="00A00BFC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республиканского значения составляет 74,7%, местного значения 0,6%</w:t>
      </w:r>
      <w:r w:rsidR="001B3F66">
        <w:rPr>
          <w:rFonts w:ascii="Times New Roman" w:hAnsi="Times New Roman" w:cs="Times New Roman"/>
          <w:sz w:val="28"/>
          <w:szCs w:val="28"/>
        </w:rPr>
        <w:t>.</w:t>
      </w:r>
    </w:p>
    <w:p w:rsidR="00552A00" w:rsidRDefault="006A17C4" w:rsidP="00A00BFC">
      <w:pPr>
        <w:tabs>
          <w:tab w:val="left" w:pos="567"/>
          <w:tab w:val="left" w:pos="106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Электрические сети в районе </w:t>
      </w:r>
      <w:r w:rsidR="00980D02" w:rsidRPr="00A00BFC">
        <w:rPr>
          <w:rFonts w:ascii="Times New Roman" w:hAnsi="Times New Roman" w:cs="Times New Roman"/>
          <w:sz w:val="28"/>
          <w:szCs w:val="28"/>
        </w:rPr>
        <w:t xml:space="preserve"> проведенные </w:t>
      </w:r>
      <w:r w:rsidRPr="00A00BFC">
        <w:rPr>
          <w:rFonts w:ascii="Times New Roman" w:hAnsi="Times New Roman" w:cs="Times New Roman"/>
          <w:sz w:val="28"/>
          <w:szCs w:val="28"/>
        </w:rPr>
        <w:t xml:space="preserve">в 60-70-е годах  на деревянных опорах с открытыми, маломощными  трансформаторными подстанциями, что не обеспечивает надёжного </w:t>
      </w:r>
      <w:r w:rsidR="00535EDB" w:rsidRPr="00A00BFC">
        <w:rPr>
          <w:rFonts w:ascii="Times New Roman" w:hAnsi="Times New Roman" w:cs="Times New Roman"/>
          <w:sz w:val="28"/>
          <w:szCs w:val="28"/>
        </w:rPr>
        <w:t>электроснабжения потребителей района. Требуется реконструкция  электрических сетей и замена трансформаторных  подстанций более мощными</w:t>
      </w:r>
      <w:r w:rsidR="004908D5" w:rsidRPr="00A00BFC">
        <w:rPr>
          <w:rFonts w:ascii="Times New Roman" w:hAnsi="Times New Roman" w:cs="Times New Roman"/>
          <w:sz w:val="28"/>
          <w:szCs w:val="28"/>
        </w:rPr>
        <w:t>.</w:t>
      </w:r>
    </w:p>
    <w:p w:rsidR="001B3F66" w:rsidRPr="00A00BFC" w:rsidRDefault="001B3F66" w:rsidP="00A00BFC">
      <w:pPr>
        <w:tabs>
          <w:tab w:val="left" w:pos="567"/>
          <w:tab w:val="left" w:pos="106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8D5" w:rsidRPr="001B3F66" w:rsidRDefault="004908D5" w:rsidP="00A00BFC">
      <w:pPr>
        <w:pStyle w:val="a9"/>
        <w:numPr>
          <w:ilvl w:val="1"/>
          <w:numId w:val="9"/>
        </w:numPr>
        <w:tabs>
          <w:tab w:val="left" w:pos="567"/>
          <w:tab w:val="left" w:pos="1060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3F66">
        <w:rPr>
          <w:rFonts w:ascii="Times New Roman" w:hAnsi="Times New Roman" w:cs="Times New Roman"/>
          <w:b/>
          <w:sz w:val="28"/>
          <w:szCs w:val="28"/>
          <w:u w:val="single"/>
        </w:rPr>
        <w:t>Оценка действующих мер по улучшению социально-экономического положения МО «Чародинский район»</w:t>
      </w:r>
    </w:p>
    <w:p w:rsidR="00980D02" w:rsidRPr="00A00BFC" w:rsidRDefault="004908D5" w:rsidP="001B3F66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В целях всестороннего  возрождения и устойчивого социально-экономического развития района на базе использования производственного п</w:t>
      </w:r>
      <w:r w:rsidR="009A558C">
        <w:rPr>
          <w:rFonts w:ascii="Times New Roman" w:hAnsi="Times New Roman" w:cs="Times New Roman"/>
          <w:sz w:val="28"/>
          <w:szCs w:val="28"/>
        </w:rPr>
        <w:t>отенциала и имеющихся природных</w:t>
      </w:r>
      <w:r w:rsidRPr="00A00BFC">
        <w:rPr>
          <w:rFonts w:ascii="Times New Roman" w:hAnsi="Times New Roman" w:cs="Times New Roman"/>
          <w:sz w:val="28"/>
          <w:szCs w:val="28"/>
        </w:rPr>
        <w:t>,</w:t>
      </w:r>
      <w:r w:rsidR="009A558C">
        <w:rPr>
          <w:rFonts w:ascii="Times New Roman" w:hAnsi="Times New Roman" w:cs="Times New Roman"/>
          <w:sz w:val="28"/>
          <w:szCs w:val="28"/>
        </w:rPr>
        <w:t xml:space="preserve"> </w:t>
      </w:r>
      <w:r w:rsidRPr="00A00BFC">
        <w:rPr>
          <w:rFonts w:ascii="Times New Roman" w:hAnsi="Times New Roman" w:cs="Times New Roman"/>
          <w:sz w:val="28"/>
          <w:szCs w:val="28"/>
        </w:rPr>
        <w:t>эко</w:t>
      </w:r>
      <w:r w:rsidR="00980D02" w:rsidRPr="00A00BFC">
        <w:rPr>
          <w:rFonts w:ascii="Times New Roman" w:hAnsi="Times New Roman" w:cs="Times New Roman"/>
          <w:sz w:val="28"/>
          <w:szCs w:val="28"/>
        </w:rPr>
        <w:t>н</w:t>
      </w:r>
      <w:r w:rsidRPr="00A00BFC">
        <w:rPr>
          <w:rFonts w:ascii="Times New Roman" w:hAnsi="Times New Roman" w:cs="Times New Roman"/>
          <w:sz w:val="28"/>
          <w:szCs w:val="28"/>
        </w:rPr>
        <w:t>о</w:t>
      </w:r>
      <w:r w:rsidR="00980D02" w:rsidRPr="00A00BFC">
        <w:rPr>
          <w:rFonts w:ascii="Times New Roman" w:hAnsi="Times New Roman" w:cs="Times New Roman"/>
          <w:sz w:val="28"/>
          <w:szCs w:val="28"/>
        </w:rPr>
        <w:t>м</w:t>
      </w:r>
      <w:r w:rsidR="009A558C">
        <w:rPr>
          <w:rFonts w:ascii="Times New Roman" w:hAnsi="Times New Roman" w:cs="Times New Roman"/>
          <w:sz w:val="28"/>
          <w:szCs w:val="28"/>
        </w:rPr>
        <w:t>ических,</w:t>
      </w:r>
      <w:r w:rsidRPr="00A00BFC">
        <w:rPr>
          <w:rFonts w:ascii="Times New Roman" w:hAnsi="Times New Roman" w:cs="Times New Roman"/>
          <w:sz w:val="28"/>
          <w:szCs w:val="28"/>
        </w:rPr>
        <w:t xml:space="preserve"> финансовых и трудовых ресурсов в районе действовали многочисленные федеральные и республиканские  целевые программы, законы,  Указы  П</w:t>
      </w:r>
      <w:r w:rsidR="00980D02" w:rsidRPr="00A00BFC">
        <w:rPr>
          <w:rFonts w:ascii="Times New Roman" w:hAnsi="Times New Roman" w:cs="Times New Roman"/>
          <w:sz w:val="28"/>
          <w:szCs w:val="28"/>
        </w:rPr>
        <w:t>резидента  РФ, Правительства РД,</w:t>
      </w:r>
      <w:r w:rsidRPr="00A00BFC">
        <w:rPr>
          <w:rFonts w:ascii="Times New Roman" w:hAnsi="Times New Roman" w:cs="Times New Roman"/>
          <w:sz w:val="28"/>
          <w:szCs w:val="28"/>
        </w:rPr>
        <w:t xml:space="preserve"> Программа социально-экономического развития района и другие нормативные акты , органов </w:t>
      </w:r>
      <w:r w:rsidR="000A7B98" w:rsidRPr="00A00BFC">
        <w:rPr>
          <w:rFonts w:ascii="Times New Roman" w:hAnsi="Times New Roman" w:cs="Times New Roman"/>
          <w:sz w:val="28"/>
          <w:szCs w:val="28"/>
        </w:rPr>
        <w:t xml:space="preserve"> исполнительной и представительной власти муниципального образования, в рамках  которых в той  или иной</w:t>
      </w:r>
      <w:r w:rsidR="001B3F66">
        <w:rPr>
          <w:rFonts w:ascii="Times New Roman" w:hAnsi="Times New Roman" w:cs="Times New Roman"/>
          <w:sz w:val="28"/>
          <w:szCs w:val="28"/>
        </w:rPr>
        <w:t xml:space="preserve"> </w:t>
      </w:r>
      <w:r w:rsidR="000A7B98" w:rsidRPr="00A00BFC">
        <w:rPr>
          <w:rFonts w:ascii="Times New Roman" w:hAnsi="Times New Roman" w:cs="Times New Roman"/>
          <w:sz w:val="28"/>
          <w:szCs w:val="28"/>
        </w:rPr>
        <w:t>мере предусмотрены  мероприятия социально-экономического развития района.</w:t>
      </w:r>
    </w:p>
    <w:p w:rsidR="001B3F66" w:rsidRDefault="001B3F66" w:rsidP="001B3F66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F66" w:rsidRDefault="001B3F66" w:rsidP="001B3F66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F66" w:rsidRDefault="001B3F66" w:rsidP="001B3F66">
      <w:pPr>
        <w:tabs>
          <w:tab w:val="left" w:pos="567"/>
        </w:tabs>
        <w:spacing w:after="0" w:line="240" w:lineRule="auto"/>
        <w:ind w:left="284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BFC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A00BFC">
        <w:rPr>
          <w:rFonts w:ascii="Times New Roman" w:hAnsi="Times New Roman" w:cs="Times New Roman"/>
          <w:b/>
          <w:sz w:val="28"/>
          <w:szCs w:val="28"/>
        </w:rPr>
        <w:t>-</w:t>
      </w:r>
    </w:p>
    <w:p w:rsidR="001B3F66" w:rsidRDefault="001B3F66" w:rsidP="001B3F66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CF7" w:rsidRPr="00A00BFC" w:rsidRDefault="000C02EE" w:rsidP="001B3F66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В рамках реализации ФЦП  «Юг  России  по РД»</w:t>
      </w:r>
      <w:r w:rsidR="00980D02" w:rsidRPr="00A00BFC">
        <w:rPr>
          <w:rFonts w:ascii="Times New Roman" w:hAnsi="Times New Roman" w:cs="Times New Roman"/>
          <w:sz w:val="28"/>
          <w:szCs w:val="28"/>
        </w:rPr>
        <w:t>,</w:t>
      </w:r>
      <w:r w:rsidRPr="00A00BFC">
        <w:rPr>
          <w:rFonts w:ascii="Times New Roman" w:hAnsi="Times New Roman" w:cs="Times New Roman"/>
          <w:sz w:val="28"/>
          <w:szCs w:val="28"/>
        </w:rPr>
        <w:t xml:space="preserve"> Программы социально-экономического развития  МО «Чародинский район» за истекшие  три года построена школа в с. Цуриб на 320 учащихся мест, на стадии завершения находится инфекционный корпус Центральной районной больницы с. Цуриб на 8 коек .       Согласно </w:t>
      </w:r>
      <w:r w:rsidR="005D2AB8" w:rsidRPr="00A00BFC">
        <w:rPr>
          <w:rFonts w:ascii="Times New Roman" w:hAnsi="Times New Roman" w:cs="Times New Roman"/>
          <w:sz w:val="28"/>
          <w:szCs w:val="28"/>
        </w:rPr>
        <w:t>мероприятий по социально-экономическому развитию районов и городов РД в целях реализации государственной программы  «Чистая вода» в районе введены в эксплуатацию водоснабжение в</w:t>
      </w:r>
      <w:r w:rsidR="001B3F66">
        <w:rPr>
          <w:rFonts w:ascii="Times New Roman" w:hAnsi="Times New Roman" w:cs="Times New Roman"/>
          <w:sz w:val="28"/>
          <w:szCs w:val="28"/>
        </w:rPr>
        <w:t xml:space="preserve"> </w:t>
      </w:r>
      <w:r w:rsidR="005D2AB8" w:rsidRPr="00A00BFC">
        <w:rPr>
          <w:rFonts w:ascii="Times New Roman" w:hAnsi="Times New Roman" w:cs="Times New Roman"/>
          <w:sz w:val="28"/>
          <w:szCs w:val="28"/>
        </w:rPr>
        <w:t xml:space="preserve">с. Цуриб и Косрода, ведется строительство </w:t>
      </w:r>
      <w:r w:rsidR="00435CF7" w:rsidRPr="00A00BFC">
        <w:rPr>
          <w:rFonts w:ascii="Times New Roman" w:hAnsi="Times New Roman" w:cs="Times New Roman"/>
          <w:sz w:val="28"/>
          <w:szCs w:val="28"/>
        </w:rPr>
        <w:t xml:space="preserve"> и реконструкция автомобильных доро</w:t>
      </w:r>
      <w:r w:rsidR="004F77AD">
        <w:rPr>
          <w:rFonts w:ascii="Times New Roman" w:hAnsi="Times New Roman" w:cs="Times New Roman"/>
          <w:sz w:val="28"/>
          <w:szCs w:val="28"/>
        </w:rPr>
        <w:t>г</w:t>
      </w:r>
      <w:r w:rsidR="00435CF7" w:rsidRPr="00A00BFC">
        <w:rPr>
          <w:rFonts w:ascii="Times New Roman" w:hAnsi="Times New Roman" w:cs="Times New Roman"/>
          <w:sz w:val="28"/>
          <w:szCs w:val="28"/>
        </w:rPr>
        <w:t xml:space="preserve"> на дорогах республиканского  и местного зна</w:t>
      </w:r>
      <w:r w:rsidR="001B3F66">
        <w:rPr>
          <w:rFonts w:ascii="Times New Roman" w:hAnsi="Times New Roman" w:cs="Times New Roman"/>
          <w:sz w:val="28"/>
          <w:szCs w:val="28"/>
        </w:rPr>
        <w:t xml:space="preserve">чения, проведена газификация с. </w:t>
      </w:r>
      <w:r w:rsidR="00435CF7" w:rsidRPr="00A00BFC">
        <w:rPr>
          <w:rFonts w:ascii="Times New Roman" w:hAnsi="Times New Roman" w:cs="Times New Roman"/>
          <w:sz w:val="28"/>
          <w:szCs w:val="28"/>
        </w:rPr>
        <w:t xml:space="preserve">Цадах.                                                                                                                                                                </w:t>
      </w:r>
      <w:r w:rsidR="00980D02" w:rsidRPr="00A00BF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35CF7" w:rsidRPr="00A00BFC">
        <w:rPr>
          <w:rFonts w:ascii="Times New Roman" w:hAnsi="Times New Roman" w:cs="Times New Roman"/>
          <w:sz w:val="28"/>
          <w:szCs w:val="28"/>
        </w:rPr>
        <w:t xml:space="preserve">В результатах реализации  государственных программ «Социальное развитие </w:t>
      </w:r>
      <w:r w:rsidR="00980D02" w:rsidRPr="00A00BFC">
        <w:rPr>
          <w:rFonts w:ascii="Times New Roman" w:hAnsi="Times New Roman" w:cs="Times New Roman"/>
          <w:sz w:val="28"/>
          <w:szCs w:val="28"/>
        </w:rPr>
        <w:t xml:space="preserve">   </w:t>
      </w:r>
      <w:r w:rsidR="00435CF7" w:rsidRPr="00A00BFC">
        <w:rPr>
          <w:rFonts w:ascii="Times New Roman" w:hAnsi="Times New Roman" w:cs="Times New Roman"/>
          <w:sz w:val="28"/>
          <w:szCs w:val="28"/>
        </w:rPr>
        <w:t>села до 2013года»</w:t>
      </w:r>
      <w:r w:rsidR="00980D02" w:rsidRPr="00A00BFC">
        <w:rPr>
          <w:rFonts w:ascii="Times New Roman" w:hAnsi="Times New Roman" w:cs="Times New Roman"/>
          <w:sz w:val="28"/>
          <w:szCs w:val="28"/>
        </w:rPr>
        <w:t xml:space="preserve">,    </w:t>
      </w:r>
      <w:r w:rsidR="00435CF7" w:rsidRPr="00A00BFC">
        <w:rPr>
          <w:rFonts w:ascii="Times New Roman" w:hAnsi="Times New Roman" w:cs="Times New Roman"/>
          <w:sz w:val="28"/>
          <w:szCs w:val="28"/>
        </w:rPr>
        <w:t xml:space="preserve">«Ускоренное развитие агропромышленного комплекса </w:t>
      </w:r>
      <w:r w:rsidR="00980D02" w:rsidRPr="00A00BFC">
        <w:rPr>
          <w:rFonts w:ascii="Times New Roman" w:hAnsi="Times New Roman" w:cs="Times New Roman"/>
          <w:sz w:val="28"/>
          <w:szCs w:val="28"/>
        </w:rPr>
        <w:t xml:space="preserve">»,  </w:t>
      </w:r>
      <w:r w:rsidR="00435CF7" w:rsidRPr="00A00BFC">
        <w:rPr>
          <w:rFonts w:ascii="Times New Roman" w:hAnsi="Times New Roman" w:cs="Times New Roman"/>
          <w:sz w:val="28"/>
          <w:szCs w:val="28"/>
        </w:rPr>
        <w:t>под программ  «Развитие молочного скотоводства»</w:t>
      </w:r>
      <w:r w:rsidR="00980D02" w:rsidRPr="00A00BFC">
        <w:rPr>
          <w:rFonts w:ascii="Times New Roman" w:hAnsi="Times New Roman" w:cs="Times New Roman"/>
          <w:sz w:val="28"/>
          <w:szCs w:val="28"/>
        </w:rPr>
        <w:t xml:space="preserve">, «Развитие мясного скотоводства», «Садоводство»,  «Развитие </w:t>
      </w:r>
      <w:r w:rsidR="009A558C">
        <w:rPr>
          <w:rFonts w:ascii="Times New Roman" w:hAnsi="Times New Roman" w:cs="Times New Roman"/>
          <w:sz w:val="28"/>
          <w:szCs w:val="28"/>
        </w:rPr>
        <w:t>мели</w:t>
      </w:r>
      <w:r w:rsidR="004B70E9" w:rsidRPr="00A00BFC">
        <w:rPr>
          <w:rFonts w:ascii="Times New Roman" w:hAnsi="Times New Roman" w:cs="Times New Roman"/>
          <w:sz w:val="28"/>
          <w:szCs w:val="28"/>
        </w:rPr>
        <w:t>орации»,</w:t>
      </w:r>
      <w:r w:rsidR="00435CF7" w:rsidRPr="00A00BFC">
        <w:rPr>
          <w:rFonts w:ascii="Times New Roman" w:hAnsi="Times New Roman" w:cs="Times New Roman"/>
          <w:sz w:val="28"/>
          <w:szCs w:val="28"/>
        </w:rPr>
        <w:t xml:space="preserve"> «Развитие овцеводства» , за последние три года  сельхозпредприятия района получили</w:t>
      </w:r>
      <w:r w:rsidR="001B3F66">
        <w:rPr>
          <w:rFonts w:ascii="Times New Roman" w:hAnsi="Times New Roman" w:cs="Times New Roman"/>
          <w:sz w:val="28"/>
          <w:szCs w:val="28"/>
        </w:rPr>
        <w:t xml:space="preserve"> </w:t>
      </w:r>
      <w:r w:rsidR="00435CF7" w:rsidRPr="00A00BFC">
        <w:rPr>
          <w:rFonts w:ascii="Times New Roman" w:hAnsi="Times New Roman" w:cs="Times New Roman"/>
          <w:sz w:val="28"/>
          <w:szCs w:val="28"/>
        </w:rPr>
        <w:t xml:space="preserve">государственную поддержку на развитие сельского хозяйства из бюджетов всех уровней на сумму  более 81 млн. </w:t>
      </w:r>
      <w:r w:rsidR="00C67536" w:rsidRPr="00A00BFC">
        <w:rPr>
          <w:rFonts w:ascii="Times New Roman" w:hAnsi="Times New Roman" w:cs="Times New Roman"/>
          <w:sz w:val="28"/>
          <w:szCs w:val="28"/>
        </w:rPr>
        <w:t xml:space="preserve">рублей. Без государственной поддержки почти все хозяйства района были убыточными. В результате принятых мер Правительством Республики Дагестан </w:t>
      </w:r>
      <w:r w:rsidR="004B70E9" w:rsidRPr="00A00BFC">
        <w:rPr>
          <w:rFonts w:ascii="Times New Roman" w:hAnsi="Times New Roman" w:cs="Times New Roman"/>
          <w:sz w:val="28"/>
          <w:szCs w:val="28"/>
        </w:rPr>
        <w:t>,</w:t>
      </w:r>
      <w:r w:rsidR="00C67536" w:rsidRPr="00A00BFC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значительно повысилась эффективность сельхозпредприятий.  Все 17  сельхозпредприятия  района являются прибыльными, прибыль  в 2012 году составляет 3130 тыс. рублей. Проведена реконструкция мелиоративных сетей  на сумму 13 млн. рублей.</w:t>
      </w:r>
    </w:p>
    <w:p w:rsidR="002E6906" w:rsidRDefault="00C67536" w:rsidP="001B3F66">
      <w:pPr>
        <w:tabs>
          <w:tab w:val="left" w:pos="284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В рамках  реализации  подпрограммы «Обеспечение жильем граждан, молодых семей и молодых специалистов</w:t>
      </w:r>
      <w:r w:rsidR="009A558C">
        <w:rPr>
          <w:rFonts w:ascii="Times New Roman" w:hAnsi="Times New Roman" w:cs="Times New Roman"/>
          <w:sz w:val="28"/>
          <w:szCs w:val="28"/>
        </w:rPr>
        <w:t>,</w:t>
      </w:r>
      <w:r w:rsidRPr="00A00BFC">
        <w:rPr>
          <w:rFonts w:ascii="Times New Roman" w:hAnsi="Times New Roman" w:cs="Times New Roman"/>
          <w:sz w:val="28"/>
          <w:szCs w:val="28"/>
        </w:rPr>
        <w:t xml:space="preserve"> </w:t>
      </w:r>
      <w:r w:rsidR="00BB7A31" w:rsidRPr="00A00BFC">
        <w:rPr>
          <w:rFonts w:ascii="Times New Roman" w:hAnsi="Times New Roman" w:cs="Times New Roman"/>
          <w:sz w:val="28"/>
          <w:szCs w:val="28"/>
        </w:rPr>
        <w:t>проживающих</w:t>
      </w:r>
      <w:r w:rsidRPr="00A00BFC">
        <w:rPr>
          <w:rFonts w:ascii="Times New Roman" w:hAnsi="Times New Roman" w:cs="Times New Roman"/>
          <w:sz w:val="28"/>
          <w:szCs w:val="28"/>
        </w:rPr>
        <w:t xml:space="preserve"> в сельской местности</w:t>
      </w:r>
      <w:r w:rsidR="00CA3117">
        <w:rPr>
          <w:rFonts w:ascii="Times New Roman" w:hAnsi="Times New Roman" w:cs="Times New Roman"/>
          <w:sz w:val="28"/>
          <w:szCs w:val="28"/>
        </w:rPr>
        <w:t xml:space="preserve">, </w:t>
      </w:r>
      <w:r w:rsidR="00BB7A31" w:rsidRPr="00A00BFC">
        <w:rPr>
          <w:rFonts w:ascii="Times New Roman" w:hAnsi="Times New Roman" w:cs="Times New Roman"/>
          <w:sz w:val="28"/>
          <w:szCs w:val="28"/>
        </w:rPr>
        <w:t xml:space="preserve"> около 50 человек получили су</w:t>
      </w:r>
      <w:r w:rsidR="001B3F66">
        <w:rPr>
          <w:rFonts w:ascii="Times New Roman" w:hAnsi="Times New Roman" w:cs="Times New Roman"/>
          <w:sz w:val="28"/>
          <w:szCs w:val="28"/>
        </w:rPr>
        <w:t xml:space="preserve">бсидии на улучшение  жилищных условий.                                            </w:t>
      </w:r>
      <w:r w:rsidR="00BB7A31" w:rsidRPr="00A00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1B3F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B7A31" w:rsidRPr="00A00BFC">
        <w:rPr>
          <w:rFonts w:ascii="Times New Roman" w:hAnsi="Times New Roman" w:cs="Times New Roman"/>
          <w:sz w:val="28"/>
          <w:szCs w:val="28"/>
        </w:rPr>
        <w:t xml:space="preserve">В результате  реализации федеральных и республиканских  целевых программ «Развитие малого и среднего предпринимательства  на 2012-2015годы </w:t>
      </w:r>
      <w:r w:rsidR="004B70E9" w:rsidRPr="00A00BFC">
        <w:rPr>
          <w:rFonts w:ascii="Times New Roman" w:hAnsi="Times New Roman" w:cs="Times New Roman"/>
          <w:sz w:val="28"/>
          <w:szCs w:val="28"/>
        </w:rPr>
        <w:t xml:space="preserve"> и </w:t>
      </w:r>
      <w:r w:rsidR="00BB7A31" w:rsidRPr="00A00BFC">
        <w:rPr>
          <w:rFonts w:ascii="Times New Roman" w:hAnsi="Times New Roman" w:cs="Times New Roman"/>
          <w:sz w:val="28"/>
          <w:szCs w:val="28"/>
        </w:rPr>
        <w:t>на само занятость безработных граждан района получили государственную поддержку  за последние три года около 60 человек на сумму более 3,5 млн. рублей, увеличилось число субъектов малого</w:t>
      </w:r>
      <w:r w:rsidR="009A558C">
        <w:rPr>
          <w:rFonts w:ascii="Times New Roman" w:hAnsi="Times New Roman" w:cs="Times New Roman"/>
          <w:sz w:val="28"/>
          <w:szCs w:val="28"/>
        </w:rPr>
        <w:t xml:space="preserve"> </w:t>
      </w:r>
      <w:r w:rsidR="00BB7A31" w:rsidRPr="00A00BFC">
        <w:rPr>
          <w:rFonts w:ascii="Times New Roman" w:hAnsi="Times New Roman" w:cs="Times New Roman"/>
          <w:sz w:val="28"/>
          <w:szCs w:val="28"/>
        </w:rPr>
        <w:t>предпринимате</w:t>
      </w:r>
      <w:r w:rsidR="001B3F66">
        <w:rPr>
          <w:rFonts w:ascii="Times New Roman" w:hAnsi="Times New Roman" w:cs="Times New Roman"/>
          <w:sz w:val="28"/>
          <w:szCs w:val="28"/>
        </w:rPr>
        <w:t xml:space="preserve">льства до </w:t>
      </w:r>
      <w:r w:rsidR="00BB7A31" w:rsidRPr="00A00BFC">
        <w:rPr>
          <w:rFonts w:ascii="Times New Roman" w:hAnsi="Times New Roman" w:cs="Times New Roman"/>
          <w:sz w:val="28"/>
          <w:szCs w:val="28"/>
        </w:rPr>
        <w:t>312ед.                                                                                                                                                              В рамках   реализации  республиканской целевой программы МО района «Развитие фи</w:t>
      </w:r>
      <w:r w:rsidR="00A162D9" w:rsidRPr="00A00BFC">
        <w:rPr>
          <w:rFonts w:ascii="Times New Roman" w:hAnsi="Times New Roman" w:cs="Times New Roman"/>
          <w:sz w:val="28"/>
          <w:szCs w:val="28"/>
        </w:rPr>
        <w:t>зической культуры  и спорта 200</w:t>
      </w:r>
      <w:r w:rsidR="00BB7A31" w:rsidRPr="00A00BFC">
        <w:rPr>
          <w:rFonts w:ascii="Times New Roman" w:hAnsi="Times New Roman" w:cs="Times New Roman"/>
          <w:sz w:val="28"/>
          <w:szCs w:val="28"/>
        </w:rPr>
        <w:t>6-2015годы» в районе</w:t>
      </w:r>
      <w:r w:rsidR="001B3F66">
        <w:rPr>
          <w:rFonts w:ascii="Times New Roman" w:hAnsi="Times New Roman" w:cs="Times New Roman"/>
          <w:sz w:val="28"/>
          <w:szCs w:val="28"/>
        </w:rPr>
        <w:t xml:space="preserve"> </w:t>
      </w:r>
      <w:r w:rsidR="002E6906" w:rsidRPr="00A00BFC">
        <w:rPr>
          <w:rFonts w:ascii="Times New Roman" w:hAnsi="Times New Roman" w:cs="Times New Roman"/>
          <w:sz w:val="28"/>
          <w:szCs w:val="28"/>
        </w:rPr>
        <w:t>завершены строительство  ФОКа в с. Цуриб, клуба спортзалом в с. Гочоб, за счет средств частного инвестора построены  спортзалы в трех населенных пунктах (Кутих, Арчиб, Магар).</w:t>
      </w:r>
      <w:r w:rsidR="001B3F66">
        <w:rPr>
          <w:rFonts w:ascii="Times New Roman" w:hAnsi="Times New Roman" w:cs="Times New Roman"/>
          <w:sz w:val="28"/>
          <w:szCs w:val="28"/>
        </w:rPr>
        <w:t xml:space="preserve"> </w:t>
      </w:r>
      <w:r w:rsidR="002E6906" w:rsidRPr="00A00BFC">
        <w:rPr>
          <w:rFonts w:ascii="Times New Roman" w:hAnsi="Times New Roman" w:cs="Times New Roman"/>
          <w:sz w:val="28"/>
          <w:szCs w:val="28"/>
        </w:rPr>
        <w:t>Также в районе действуют  и другие отраслевые  программы и приоритетные проекты в мероприятиях которых предусмотрены  социально-экономическое разв</w:t>
      </w:r>
      <w:r w:rsidR="00BC2A7C" w:rsidRPr="00A00BFC">
        <w:rPr>
          <w:rFonts w:ascii="Times New Roman" w:hAnsi="Times New Roman" w:cs="Times New Roman"/>
          <w:sz w:val="28"/>
          <w:szCs w:val="28"/>
        </w:rPr>
        <w:t>итие отрасли и в целом района.</w:t>
      </w:r>
    </w:p>
    <w:p w:rsidR="001B3F66" w:rsidRDefault="001B3F66" w:rsidP="001B3F66">
      <w:pPr>
        <w:tabs>
          <w:tab w:val="left" w:pos="284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F66" w:rsidRDefault="001B3F66" w:rsidP="001B3F66">
      <w:pPr>
        <w:tabs>
          <w:tab w:val="left" w:pos="284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F66" w:rsidRDefault="001B3F66" w:rsidP="001B3F66">
      <w:pPr>
        <w:tabs>
          <w:tab w:val="left" w:pos="567"/>
        </w:tabs>
        <w:spacing w:after="0" w:line="240" w:lineRule="auto"/>
        <w:ind w:left="284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F66" w:rsidRDefault="001B3F66" w:rsidP="001B3F66">
      <w:pPr>
        <w:tabs>
          <w:tab w:val="left" w:pos="567"/>
        </w:tabs>
        <w:spacing w:after="0" w:line="240" w:lineRule="auto"/>
        <w:ind w:left="284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F66" w:rsidRDefault="001B3F66" w:rsidP="001B3F66">
      <w:pPr>
        <w:tabs>
          <w:tab w:val="left" w:pos="567"/>
        </w:tabs>
        <w:spacing w:after="0" w:line="240" w:lineRule="auto"/>
        <w:ind w:left="284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A00BFC">
        <w:rPr>
          <w:rFonts w:ascii="Times New Roman" w:hAnsi="Times New Roman" w:cs="Times New Roman"/>
          <w:b/>
          <w:sz w:val="28"/>
          <w:szCs w:val="28"/>
        </w:rPr>
        <w:t>-</w:t>
      </w:r>
    </w:p>
    <w:p w:rsidR="001B3F66" w:rsidRPr="00A00BFC" w:rsidRDefault="001B3F66" w:rsidP="001B3F66">
      <w:pPr>
        <w:tabs>
          <w:tab w:val="left" w:pos="284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A7C" w:rsidRPr="00A00BFC" w:rsidRDefault="002E6906" w:rsidP="00A00BFC">
      <w:pPr>
        <w:pStyle w:val="a9"/>
        <w:numPr>
          <w:ilvl w:val="1"/>
          <w:numId w:val="9"/>
        </w:num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BFC">
        <w:rPr>
          <w:rFonts w:ascii="Times New Roman" w:hAnsi="Times New Roman" w:cs="Times New Roman"/>
          <w:b/>
          <w:sz w:val="28"/>
          <w:szCs w:val="28"/>
        </w:rPr>
        <w:t>Основные направления развития МО «Чародинский район».</w:t>
      </w:r>
    </w:p>
    <w:p w:rsidR="002E6906" w:rsidRPr="00A00BFC" w:rsidRDefault="002E6906" w:rsidP="00A00BFC">
      <w:pPr>
        <w:pStyle w:val="a9"/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Основными  приоритетными направлениями  развития района  являются:</w:t>
      </w:r>
    </w:p>
    <w:p w:rsidR="002E6906" w:rsidRPr="00A00BFC" w:rsidRDefault="002E6906" w:rsidP="00A00BFC">
      <w:pPr>
        <w:pStyle w:val="a9"/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-</w:t>
      </w:r>
      <w:r w:rsidR="00584DF2" w:rsidRPr="00A00BFC">
        <w:rPr>
          <w:rFonts w:ascii="Times New Roman" w:hAnsi="Times New Roman" w:cs="Times New Roman"/>
          <w:sz w:val="28"/>
          <w:szCs w:val="28"/>
        </w:rPr>
        <w:t>с</w:t>
      </w:r>
      <w:r w:rsidRPr="00A00BFC">
        <w:rPr>
          <w:rFonts w:ascii="Times New Roman" w:hAnsi="Times New Roman" w:cs="Times New Roman"/>
          <w:sz w:val="28"/>
          <w:szCs w:val="28"/>
        </w:rPr>
        <w:t xml:space="preserve">оздание условий  для стабильного и устойчивого развития экономики района, с целью </w:t>
      </w:r>
      <w:r w:rsidR="000960AD" w:rsidRPr="00A00BFC">
        <w:rPr>
          <w:rFonts w:ascii="Times New Roman" w:hAnsi="Times New Roman" w:cs="Times New Roman"/>
          <w:sz w:val="28"/>
          <w:szCs w:val="28"/>
        </w:rPr>
        <w:t xml:space="preserve">  </w:t>
      </w:r>
      <w:r w:rsidRPr="00A00BFC">
        <w:rPr>
          <w:rFonts w:ascii="Times New Roman" w:hAnsi="Times New Roman" w:cs="Times New Roman"/>
          <w:sz w:val="28"/>
          <w:szCs w:val="28"/>
        </w:rPr>
        <w:t>обеспечения более высокого уровня социального  потребления населения за счет роста собственных доходов ;</w:t>
      </w:r>
    </w:p>
    <w:p w:rsidR="00584DF2" w:rsidRPr="00A00BFC" w:rsidRDefault="002E6906" w:rsidP="00A00BFC">
      <w:pPr>
        <w:pStyle w:val="a9"/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- </w:t>
      </w:r>
      <w:r w:rsidR="00584DF2" w:rsidRPr="00A00BFC">
        <w:rPr>
          <w:rFonts w:ascii="Times New Roman" w:hAnsi="Times New Roman" w:cs="Times New Roman"/>
          <w:sz w:val="28"/>
          <w:szCs w:val="28"/>
        </w:rPr>
        <w:t>обеспечение эффективного функционирования  агропромышленного комплекса;</w:t>
      </w:r>
    </w:p>
    <w:p w:rsidR="006352FA" w:rsidRPr="001B3F66" w:rsidRDefault="00584DF2" w:rsidP="001B3F66">
      <w:pPr>
        <w:pStyle w:val="a9"/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- развитие социальной инфраструктуры населенных пунктов;</w:t>
      </w:r>
    </w:p>
    <w:p w:rsidR="00584DF2" w:rsidRPr="00A00BFC" w:rsidRDefault="00584DF2" w:rsidP="00A00BFC">
      <w:pPr>
        <w:pStyle w:val="a9"/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- развитие транспортной инфраструктуры, как основного связующего звена в межрегиональных связах, расширение  и благоустройство автомобильных дорог с асфальтным покрытием;</w:t>
      </w:r>
    </w:p>
    <w:p w:rsidR="00584DF2" w:rsidRPr="00A00BFC" w:rsidRDefault="00584DF2" w:rsidP="00A00BFC">
      <w:pPr>
        <w:pStyle w:val="a9"/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- развитие социального комплекса района, включающего в себя обеспечения населения качественным медицинским обслуживанием , образованием, введением новых и реконструкции действующих объектов в области здравоохранения, образования, культуры и </w:t>
      </w:r>
      <w:r w:rsidR="003F3ACA" w:rsidRPr="00A00BFC">
        <w:rPr>
          <w:rFonts w:ascii="Times New Roman" w:hAnsi="Times New Roman" w:cs="Times New Roman"/>
          <w:sz w:val="28"/>
          <w:szCs w:val="28"/>
        </w:rPr>
        <w:t>спорта</w:t>
      </w:r>
      <w:r w:rsidRPr="00A00BFC">
        <w:rPr>
          <w:rFonts w:ascii="Times New Roman" w:hAnsi="Times New Roman" w:cs="Times New Roman"/>
          <w:sz w:val="28"/>
          <w:szCs w:val="28"/>
        </w:rPr>
        <w:t>;</w:t>
      </w:r>
    </w:p>
    <w:p w:rsidR="00584DF2" w:rsidRPr="00A00BFC" w:rsidRDefault="00584DF2" w:rsidP="00A00BFC">
      <w:pPr>
        <w:pStyle w:val="a9"/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- создание благоприятного </w:t>
      </w:r>
      <w:r w:rsidR="003F3ACA" w:rsidRPr="00A00BFC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Pr="00A00BFC">
        <w:rPr>
          <w:rFonts w:ascii="Times New Roman" w:hAnsi="Times New Roman" w:cs="Times New Roman"/>
          <w:sz w:val="28"/>
          <w:szCs w:val="28"/>
        </w:rPr>
        <w:t xml:space="preserve"> </w:t>
      </w:r>
      <w:r w:rsidR="003F3ACA" w:rsidRPr="00A00BFC">
        <w:rPr>
          <w:rFonts w:ascii="Times New Roman" w:hAnsi="Times New Roman" w:cs="Times New Roman"/>
          <w:sz w:val="28"/>
          <w:szCs w:val="28"/>
        </w:rPr>
        <w:t xml:space="preserve"> и предпринимательского  климата в районе;</w:t>
      </w:r>
    </w:p>
    <w:p w:rsidR="003F3ACA" w:rsidRPr="00A00BFC" w:rsidRDefault="003F3ACA" w:rsidP="00A00BFC">
      <w:pPr>
        <w:pStyle w:val="a9"/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- развитие инфраструктуры связи, доступа к современным информационным технологиям;</w:t>
      </w:r>
    </w:p>
    <w:p w:rsidR="003F3ACA" w:rsidRPr="00A00BFC" w:rsidRDefault="003F3ACA" w:rsidP="00A00BFC">
      <w:pPr>
        <w:pStyle w:val="a9"/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- создание условий для развития малых и средних предприятий;</w:t>
      </w:r>
    </w:p>
    <w:p w:rsidR="003F3ACA" w:rsidRDefault="003F3ACA" w:rsidP="00A00BFC">
      <w:pPr>
        <w:pStyle w:val="a9"/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- повышение уровня жизни населения, снижение социальной напряженности, для чего принять меры, направленные на увеличение качеств</w:t>
      </w:r>
      <w:r w:rsidR="00BC2A7C" w:rsidRPr="00A00BFC">
        <w:rPr>
          <w:rFonts w:ascii="Times New Roman" w:hAnsi="Times New Roman" w:cs="Times New Roman"/>
          <w:sz w:val="28"/>
          <w:szCs w:val="28"/>
        </w:rPr>
        <w:t>а</w:t>
      </w:r>
      <w:r w:rsidRPr="00A00BFC">
        <w:rPr>
          <w:rFonts w:ascii="Times New Roman" w:hAnsi="Times New Roman" w:cs="Times New Roman"/>
          <w:sz w:val="28"/>
          <w:szCs w:val="28"/>
        </w:rPr>
        <w:t xml:space="preserve"> жилищно-коммунальных услуг.</w:t>
      </w:r>
    </w:p>
    <w:p w:rsidR="001B3F66" w:rsidRPr="00A00BFC" w:rsidRDefault="001B3F66" w:rsidP="00A00BFC">
      <w:pPr>
        <w:pStyle w:val="a9"/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A00" w:rsidRPr="001B3F66" w:rsidRDefault="006255F0" w:rsidP="001B3F66">
      <w:pPr>
        <w:pStyle w:val="a9"/>
        <w:numPr>
          <w:ilvl w:val="0"/>
          <w:numId w:val="9"/>
        </w:numPr>
        <w:tabs>
          <w:tab w:val="left" w:pos="567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66">
        <w:rPr>
          <w:rFonts w:ascii="Times New Roman" w:hAnsi="Times New Roman" w:cs="Times New Roman"/>
          <w:b/>
          <w:sz w:val="28"/>
          <w:szCs w:val="28"/>
        </w:rPr>
        <w:t>Основные ц</w:t>
      </w:r>
      <w:r w:rsidR="00552A00" w:rsidRPr="001B3F66">
        <w:rPr>
          <w:rFonts w:ascii="Times New Roman" w:hAnsi="Times New Roman" w:cs="Times New Roman"/>
          <w:b/>
          <w:sz w:val="28"/>
          <w:szCs w:val="28"/>
        </w:rPr>
        <w:t>ел</w:t>
      </w:r>
      <w:r w:rsidR="00AA7C87" w:rsidRPr="001B3F66">
        <w:rPr>
          <w:rFonts w:ascii="Times New Roman" w:hAnsi="Times New Roman" w:cs="Times New Roman"/>
          <w:b/>
          <w:sz w:val="28"/>
          <w:szCs w:val="28"/>
        </w:rPr>
        <w:t>и</w:t>
      </w:r>
      <w:r w:rsidR="00552A00" w:rsidRPr="001B3F66">
        <w:rPr>
          <w:rFonts w:ascii="Times New Roman" w:hAnsi="Times New Roman" w:cs="Times New Roman"/>
          <w:b/>
          <w:sz w:val="28"/>
          <w:szCs w:val="28"/>
        </w:rPr>
        <w:t xml:space="preserve"> и задачи Программы</w:t>
      </w:r>
    </w:p>
    <w:p w:rsidR="001B3F66" w:rsidRPr="001B3F66" w:rsidRDefault="001B3F66" w:rsidP="001B3F66">
      <w:pPr>
        <w:pStyle w:val="a9"/>
        <w:tabs>
          <w:tab w:val="left" w:pos="567"/>
        </w:tabs>
        <w:spacing w:after="0" w:line="240" w:lineRule="auto"/>
        <w:ind w:left="450" w:right="-143"/>
        <w:rPr>
          <w:rFonts w:ascii="Times New Roman" w:hAnsi="Times New Roman" w:cs="Times New Roman"/>
          <w:b/>
          <w:sz w:val="28"/>
          <w:szCs w:val="28"/>
        </w:rPr>
      </w:pPr>
    </w:p>
    <w:p w:rsidR="00552A00" w:rsidRPr="00A00BFC" w:rsidRDefault="00552A00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Программа разработана для достижения следующих основных </w:t>
      </w:r>
      <w:r w:rsidR="00BC2A7C" w:rsidRPr="00A00BFC">
        <w:rPr>
          <w:rFonts w:ascii="Times New Roman" w:hAnsi="Times New Roman" w:cs="Times New Roman"/>
          <w:sz w:val="28"/>
          <w:szCs w:val="28"/>
        </w:rPr>
        <w:t>целей</w:t>
      </w:r>
      <w:r w:rsidRPr="00A00BFC">
        <w:rPr>
          <w:rFonts w:ascii="Times New Roman" w:hAnsi="Times New Roman" w:cs="Times New Roman"/>
          <w:sz w:val="28"/>
          <w:szCs w:val="28"/>
        </w:rPr>
        <w:t>:</w:t>
      </w:r>
    </w:p>
    <w:p w:rsidR="00584CF3" w:rsidRPr="00A00BFC" w:rsidRDefault="00552A00" w:rsidP="001B3F66">
      <w:pPr>
        <w:tabs>
          <w:tab w:val="left" w:pos="567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создание условий для стабильного развития экономики </w:t>
      </w:r>
      <w:r w:rsidR="00584CF3" w:rsidRPr="00A00BFC">
        <w:rPr>
          <w:rFonts w:ascii="Times New Roman" w:hAnsi="Times New Roman" w:cs="Times New Roman"/>
          <w:sz w:val="28"/>
          <w:szCs w:val="28"/>
        </w:rPr>
        <w:t xml:space="preserve">района, с </w:t>
      </w:r>
      <w:r w:rsidRPr="00A00BFC">
        <w:rPr>
          <w:rFonts w:ascii="Times New Roman" w:hAnsi="Times New Roman" w:cs="Times New Roman"/>
          <w:sz w:val="28"/>
          <w:szCs w:val="28"/>
        </w:rPr>
        <w:t xml:space="preserve"> цель</w:t>
      </w:r>
      <w:r w:rsidR="00584CF3" w:rsidRPr="00A00BFC">
        <w:rPr>
          <w:rFonts w:ascii="Times New Roman" w:hAnsi="Times New Roman" w:cs="Times New Roman"/>
          <w:sz w:val="28"/>
          <w:szCs w:val="28"/>
        </w:rPr>
        <w:t>ю об</w:t>
      </w:r>
      <w:r w:rsidR="008B012E">
        <w:rPr>
          <w:rFonts w:ascii="Times New Roman" w:hAnsi="Times New Roman" w:cs="Times New Roman"/>
          <w:sz w:val="28"/>
          <w:szCs w:val="28"/>
        </w:rPr>
        <w:t>еспечения более высокого уровня</w:t>
      </w:r>
      <w:r w:rsidR="00584CF3" w:rsidRPr="00A00BFC">
        <w:rPr>
          <w:rFonts w:ascii="Times New Roman" w:hAnsi="Times New Roman" w:cs="Times New Roman"/>
          <w:sz w:val="28"/>
          <w:szCs w:val="28"/>
        </w:rPr>
        <w:t xml:space="preserve"> социального потребления населения за счёт роста собственных доходов;</w:t>
      </w:r>
    </w:p>
    <w:p w:rsidR="00584CF3" w:rsidRPr="00A00BFC" w:rsidRDefault="00584CF3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- развитие социальной сферы и инженерной инфраструктуры населённых пунктов;</w:t>
      </w:r>
    </w:p>
    <w:p w:rsidR="00B97242" w:rsidRPr="00A00BFC" w:rsidRDefault="008B012E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</w:t>
      </w:r>
      <w:r w:rsidR="00584CF3" w:rsidRPr="00A00BFC">
        <w:rPr>
          <w:rFonts w:ascii="Times New Roman" w:hAnsi="Times New Roman" w:cs="Times New Roman"/>
          <w:sz w:val="28"/>
          <w:szCs w:val="28"/>
        </w:rPr>
        <w:t xml:space="preserve"> разрыва между городом и селом в уровне обеспеченности объектами</w:t>
      </w:r>
      <w:r w:rsidR="00B97242" w:rsidRPr="00A00BFC">
        <w:rPr>
          <w:rFonts w:ascii="Times New Roman" w:hAnsi="Times New Roman" w:cs="Times New Roman"/>
          <w:sz w:val="28"/>
          <w:szCs w:val="28"/>
        </w:rPr>
        <w:t xml:space="preserve"> </w:t>
      </w:r>
      <w:r w:rsidR="00584CF3" w:rsidRPr="00A00BFC">
        <w:rPr>
          <w:rFonts w:ascii="Times New Roman" w:hAnsi="Times New Roman" w:cs="Times New Roman"/>
          <w:sz w:val="28"/>
          <w:szCs w:val="28"/>
        </w:rPr>
        <w:t>социальной и инженерной инфраструктуры, создание основ для повышения престижности проживания в сельской местности</w:t>
      </w:r>
      <w:r w:rsidR="00B97242" w:rsidRPr="00A00BFC">
        <w:rPr>
          <w:rFonts w:ascii="Times New Roman" w:hAnsi="Times New Roman" w:cs="Times New Roman"/>
          <w:sz w:val="28"/>
          <w:szCs w:val="28"/>
        </w:rPr>
        <w:t xml:space="preserve">  и содействие решению общегосударственных задач в области миграционной политики;</w:t>
      </w:r>
    </w:p>
    <w:p w:rsidR="00DD226D" w:rsidRDefault="00BC2A7C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- </w:t>
      </w:r>
      <w:r w:rsidR="00B97242" w:rsidRPr="00A00BFC">
        <w:rPr>
          <w:rFonts w:ascii="Times New Roman" w:hAnsi="Times New Roman" w:cs="Times New Roman"/>
          <w:sz w:val="28"/>
          <w:szCs w:val="28"/>
        </w:rPr>
        <w:t xml:space="preserve"> расширение рынка труда;</w:t>
      </w:r>
      <w:r w:rsidR="001608DD" w:rsidRPr="00A00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B97242" w:rsidRPr="00A00BFC" w:rsidRDefault="00DD226D" w:rsidP="00DD226D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97242" w:rsidRPr="00A00BFC">
        <w:rPr>
          <w:rFonts w:ascii="Times New Roman" w:hAnsi="Times New Roman" w:cs="Times New Roman"/>
          <w:sz w:val="28"/>
          <w:szCs w:val="28"/>
        </w:rPr>
        <w:t>ро</w:t>
      </w:r>
      <w:r w:rsidR="008B012E">
        <w:rPr>
          <w:rFonts w:ascii="Times New Roman" w:hAnsi="Times New Roman" w:cs="Times New Roman"/>
          <w:sz w:val="28"/>
          <w:szCs w:val="28"/>
        </w:rPr>
        <w:t>граммные мероприятия направлены</w:t>
      </w:r>
      <w:r w:rsidR="00B97242" w:rsidRPr="00A00BFC">
        <w:rPr>
          <w:rFonts w:ascii="Times New Roman" w:hAnsi="Times New Roman" w:cs="Times New Roman"/>
          <w:sz w:val="28"/>
          <w:szCs w:val="28"/>
        </w:rPr>
        <w:t xml:space="preserve"> на решение следующих основных задач:</w:t>
      </w:r>
    </w:p>
    <w:p w:rsidR="000A0017" w:rsidRDefault="00B97242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 xml:space="preserve">- наращивание ресурсного потенциала в развитии сельского хозяйства, </w:t>
      </w:r>
      <w:r w:rsidR="000A0017" w:rsidRPr="00A00BFC">
        <w:rPr>
          <w:rFonts w:ascii="Times New Roman" w:hAnsi="Times New Roman" w:cs="Times New Roman"/>
          <w:sz w:val="28"/>
          <w:szCs w:val="28"/>
        </w:rPr>
        <w:t>создание условий сбыта и переработки сельскохозяйственной продукции;</w:t>
      </w:r>
    </w:p>
    <w:p w:rsidR="00DD226D" w:rsidRDefault="00DD226D" w:rsidP="00DD226D">
      <w:pPr>
        <w:tabs>
          <w:tab w:val="left" w:pos="567"/>
        </w:tabs>
        <w:spacing w:after="0" w:line="240" w:lineRule="auto"/>
        <w:ind w:left="284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CED" w:rsidRDefault="008B012E" w:rsidP="00DD226D">
      <w:pPr>
        <w:tabs>
          <w:tab w:val="left" w:pos="567"/>
        </w:tabs>
        <w:spacing w:after="0" w:line="240" w:lineRule="auto"/>
        <w:ind w:left="284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DD226D" w:rsidRDefault="00DD226D" w:rsidP="00DD226D">
      <w:pPr>
        <w:tabs>
          <w:tab w:val="left" w:pos="567"/>
        </w:tabs>
        <w:spacing w:after="0" w:line="240" w:lineRule="auto"/>
        <w:ind w:left="284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BF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A00BFC">
        <w:rPr>
          <w:rFonts w:ascii="Times New Roman" w:hAnsi="Times New Roman" w:cs="Times New Roman"/>
          <w:b/>
          <w:sz w:val="28"/>
          <w:szCs w:val="28"/>
        </w:rPr>
        <w:t>-</w:t>
      </w:r>
    </w:p>
    <w:p w:rsidR="00DD226D" w:rsidRPr="00A00BFC" w:rsidRDefault="00DD226D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017" w:rsidRPr="00A00BFC" w:rsidRDefault="00BC2A7C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-</w:t>
      </w:r>
      <w:r w:rsidR="000A0017" w:rsidRPr="00A00BFC">
        <w:rPr>
          <w:rFonts w:ascii="Times New Roman" w:hAnsi="Times New Roman" w:cs="Times New Roman"/>
          <w:sz w:val="28"/>
          <w:szCs w:val="28"/>
        </w:rPr>
        <w:t xml:space="preserve"> укрепление собственной доходной базы за счёт расширения на</w:t>
      </w:r>
      <w:r w:rsidR="009A558C">
        <w:rPr>
          <w:rFonts w:ascii="Times New Roman" w:hAnsi="Times New Roman" w:cs="Times New Roman"/>
          <w:sz w:val="28"/>
          <w:szCs w:val="28"/>
        </w:rPr>
        <w:t>логооблагаемой базы, снижение да</w:t>
      </w:r>
      <w:r w:rsidR="000A0017" w:rsidRPr="00A00BFC">
        <w:rPr>
          <w:rFonts w:ascii="Times New Roman" w:hAnsi="Times New Roman" w:cs="Times New Roman"/>
          <w:sz w:val="28"/>
          <w:szCs w:val="28"/>
        </w:rPr>
        <w:t>тационности местного бюджета;</w:t>
      </w:r>
    </w:p>
    <w:p w:rsidR="000A0017" w:rsidRPr="00A00BFC" w:rsidRDefault="000A0017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-  развитие социального комплекса района, включающего в себя обеспечение населения качественным медицинским обслуживанием, образованием;</w:t>
      </w:r>
    </w:p>
    <w:p w:rsidR="00BD33FE" w:rsidRPr="00A00BFC" w:rsidRDefault="000A0017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-  введение новых  и реконструкция действующих  объектов в области здравоохранения, образования, культуры</w:t>
      </w:r>
      <w:r w:rsidR="00BD33FE" w:rsidRPr="00A00BFC">
        <w:rPr>
          <w:rFonts w:ascii="Times New Roman" w:hAnsi="Times New Roman" w:cs="Times New Roman"/>
          <w:sz w:val="28"/>
          <w:szCs w:val="28"/>
        </w:rPr>
        <w:t xml:space="preserve"> и спорта;</w:t>
      </w:r>
    </w:p>
    <w:p w:rsidR="00BD33FE" w:rsidRPr="00A00BFC" w:rsidRDefault="00DD226D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33FE" w:rsidRPr="00A00BFC">
        <w:rPr>
          <w:rFonts w:ascii="Times New Roman" w:hAnsi="Times New Roman" w:cs="Times New Roman"/>
          <w:sz w:val="28"/>
          <w:szCs w:val="28"/>
        </w:rPr>
        <w:t>повышения уровня жизни населения, снижение социальной напряжённости, для чего принять меры  направленные на улучшение качества жилищно-коммунальных услуг;</w:t>
      </w:r>
    </w:p>
    <w:p w:rsidR="00BD33FE" w:rsidRPr="00A00BFC" w:rsidRDefault="00BD33FE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-  обеспечение предоставления государственных и муниципальных услуг гражданам и хозяйствующим субъектам;</w:t>
      </w:r>
    </w:p>
    <w:p w:rsidR="00BD33FE" w:rsidRPr="00A00BFC" w:rsidRDefault="00BD33FE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-  расширение сети и благоустройство автомобильных дорог с твёрдым покрытием;</w:t>
      </w:r>
    </w:p>
    <w:p w:rsidR="00AF7C4E" w:rsidRPr="00A00BFC" w:rsidRDefault="00BD33FE" w:rsidP="00A00BFC">
      <w:pPr>
        <w:tabs>
          <w:tab w:val="left" w:pos="567"/>
        </w:tabs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FC">
        <w:rPr>
          <w:rFonts w:ascii="Times New Roman" w:hAnsi="Times New Roman" w:cs="Times New Roman"/>
          <w:sz w:val="28"/>
          <w:szCs w:val="28"/>
        </w:rPr>
        <w:t>-  повышение уровня занятости населения, сохранение</w:t>
      </w:r>
      <w:r w:rsidR="00416B2B" w:rsidRPr="00A00BFC">
        <w:rPr>
          <w:rFonts w:ascii="Times New Roman" w:hAnsi="Times New Roman" w:cs="Times New Roman"/>
          <w:sz w:val="28"/>
          <w:szCs w:val="28"/>
        </w:rPr>
        <w:t xml:space="preserve"> и создание новых рабочих мест;</w:t>
      </w:r>
    </w:p>
    <w:p w:rsidR="006352FA" w:rsidRPr="00A00BFC" w:rsidRDefault="006352FA" w:rsidP="00A00BF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2FA" w:rsidRDefault="006352FA" w:rsidP="00A00BFC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26D" w:rsidRDefault="00DD226D" w:rsidP="00A00BFC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26D" w:rsidRDefault="00DD226D" w:rsidP="00A00BFC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26D" w:rsidRDefault="00DD226D" w:rsidP="00A00BFC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E97" w:rsidRDefault="00FB7E97" w:rsidP="00A00BFC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E97" w:rsidRDefault="00FB7E97" w:rsidP="00A00BFC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E97" w:rsidRDefault="00FB7E97" w:rsidP="00A00BFC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E97" w:rsidRDefault="00FB7E97" w:rsidP="00A00BFC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E97" w:rsidRDefault="00FB7E97" w:rsidP="00A00BFC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E97" w:rsidRDefault="00FB7E97" w:rsidP="00A00BFC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E97" w:rsidRDefault="00FB7E97" w:rsidP="00A00BFC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E97" w:rsidRDefault="00FB7E97" w:rsidP="00A00BFC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E97" w:rsidRDefault="00FB7E97" w:rsidP="00A00BFC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E97" w:rsidRDefault="00FB7E97" w:rsidP="00A00BFC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E97" w:rsidRDefault="00FB7E97" w:rsidP="00A00BFC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26D" w:rsidRDefault="00DD226D" w:rsidP="006C02A3">
      <w:pPr>
        <w:tabs>
          <w:tab w:val="left" w:pos="567"/>
        </w:tabs>
        <w:spacing w:after="0" w:line="240" w:lineRule="auto"/>
        <w:ind w:left="284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BFC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A00BFC">
        <w:rPr>
          <w:rFonts w:ascii="Times New Roman" w:hAnsi="Times New Roman" w:cs="Times New Roman"/>
          <w:b/>
          <w:sz w:val="28"/>
          <w:szCs w:val="28"/>
        </w:rPr>
        <w:t>-</w:t>
      </w:r>
    </w:p>
    <w:p w:rsidR="00DD226D" w:rsidRDefault="00DD226D" w:rsidP="002348C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2EA" w:rsidRPr="00DD226D" w:rsidRDefault="00394B8A" w:rsidP="006C02A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226D">
        <w:rPr>
          <w:rFonts w:ascii="Times New Roman" w:eastAsia="Calibri" w:hAnsi="Times New Roman" w:cs="Times New Roman"/>
          <w:b/>
          <w:sz w:val="28"/>
          <w:szCs w:val="28"/>
        </w:rPr>
        <w:t>Основные проблемы социально-экономического развития  МО «Чародинский район»</w:t>
      </w:r>
    </w:p>
    <w:p w:rsidR="006232EA" w:rsidRPr="00152AF3" w:rsidRDefault="006232EA" w:rsidP="000960AD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11341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568"/>
        <w:gridCol w:w="2693"/>
        <w:gridCol w:w="2410"/>
        <w:gridCol w:w="5670"/>
      </w:tblGrid>
      <w:tr w:rsidR="00394B8A" w:rsidRPr="00152AF3" w:rsidTr="002348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8A" w:rsidRPr="00152AF3" w:rsidRDefault="00394B8A" w:rsidP="00394B8A">
            <w:pPr>
              <w:tabs>
                <w:tab w:val="left" w:pos="40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ab/>
            </w:r>
            <w:r w:rsidRPr="00152AF3">
              <w:rPr>
                <w:rFonts w:ascii="Times New Roman" w:hAnsi="Times New Roman"/>
                <w:b/>
                <w:sz w:val="28"/>
                <w:szCs w:val="28"/>
              </w:rPr>
              <w:t>№п./п.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8A" w:rsidRPr="00152AF3" w:rsidRDefault="00394B8A" w:rsidP="00394B8A">
            <w:pPr>
              <w:tabs>
                <w:tab w:val="left" w:pos="40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/>
                <w:b/>
                <w:sz w:val="28"/>
                <w:szCs w:val="28"/>
              </w:rPr>
              <w:t>Наименование проблемы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8A" w:rsidRPr="00152AF3" w:rsidRDefault="002348CE" w:rsidP="002348CE">
            <w:pPr>
              <w:tabs>
                <w:tab w:val="left" w:pos="40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Качественные</w:t>
            </w:r>
            <w:r w:rsidR="00394B8A" w:rsidRPr="00152AF3">
              <w:rPr>
                <w:rFonts w:ascii="Times New Roman" w:hAnsi="Times New Roman"/>
                <w:b/>
                <w:sz w:val="28"/>
                <w:szCs w:val="28"/>
              </w:rPr>
              <w:t xml:space="preserve"> характеристики проблемы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8A" w:rsidRPr="00152AF3" w:rsidRDefault="00394B8A" w:rsidP="00DD226D">
            <w:pPr>
              <w:tabs>
                <w:tab w:val="left" w:pos="40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/>
                <w:b/>
                <w:sz w:val="28"/>
                <w:szCs w:val="28"/>
              </w:rPr>
              <w:t>Краткое описание</w:t>
            </w:r>
            <w:r w:rsidR="00DD226D">
              <w:rPr>
                <w:rFonts w:ascii="Times New Roman" w:hAnsi="Times New Roman"/>
                <w:b/>
                <w:sz w:val="28"/>
                <w:szCs w:val="28"/>
              </w:rPr>
              <w:t xml:space="preserve"> проблемы</w:t>
            </w:r>
          </w:p>
        </w:tc>
      </w:tr>
      <w:tr w:rsidR="00394B8A" w:rsidRPr="002348CE" w:rsidTr="002348CE">
        <w:trPr>
          <w:trHeight w:val="1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8A" w:rsidRPr="002348CE" w:rsidRDefault="00394B8A" w:rsidP="00394B8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  <w:r w:rsidRPr="002348C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8A" w:rsidRPr="002348CE" w:rsidRDefault="00394B8A" w:rsidP="00394B8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  <w:r w:rsidRPr="002348CE">
              <w:rPr>
                <w:rFonts w:ascii="Times New Roman" w:hAnsi="Times New Roman"/>
                <w:sz w:val="28"/>
                <w:szCs w:val="28"/>
              </w:rPr>
              <w:t>Недостаточная кормовая база хозяйств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A" w:rsidRPr="002348CE" w:rsidRDefault="00394B8A" w:rsidP="00394B8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8A" w:rsidRPr="002348CE" w:rsidRDefault="00394B8A" w:rsidP="00394B8A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8CE">
              <w:rPr>
                <w:rFonts w:ascii="Times New Roman" w:hAnsi="Times New Roman"/>
                <w:sz w:val="28"/>
                <w:szCs w:val="28"/>
              </w:rPr>
              <w:t xml:space="preserve">Негативными факторами, сдерживающее развитие сельского хозяйства района является отсутствие собственной кормовой базы, разбросанность закреплённых земель отгонного животноводства за хозяйствами района. Зимние пастбища района расположены в Тарумовском и Ногайском районах.  Необходимо  увеличение площадей под многолетние травы и рационального использования естественных пастбищ. </w:t>
            </w:r>
          </w:p>
        </w:tc>
      </w:tr>
      <w:tr w:rsidR="00394B8A" w:rsidRPr="002348CE" w:rsidTr="002348CE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8A" w:rsidRPr="002348CE" w:rsidRDefault="00394B8A" w:rsidP="00394B8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  <w:r w:rsidRPr="002348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8A" w:rsidRPr="002348CE" w:rsidRDefault="00394B8A" w:rsidP="00394B8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  <w:r w:rsidRPr="002348CE">
              <w:rPr>
                <w:rFonts w:ascii="Times New Roman" w:hAnsi="Times New Roman"/>
                <w:sz w:val="28"/>
                <w:szCs w:val="28"/>
              </w:rPr>
              <w:t>Изношенность всей мелиоративной системы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A" w:rsidRPr="002348CE" w:rsidRDefault="00394B8A" w:rsidP="00394B8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FA" w:rsidRPr="002348CE" w:rsidRDefault="00394B8A" w:rsidP="00394B8A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8CE">
              <w:rPr>
                <w:rFonts w:ascii="Times New Roman" w:hAnsi="Times New Roman"/>
                <w:sz w:val="28"/>
                <w:szCs w:val="28"/>
              </w:rPr>
              <w:t xml:space="preserve">Мелиоративная система в  СПК « Агрофирма Мугурух» ООО МХП СПК «Сачадинский», «Чарода», «Победа», им. К. Маркса, общей протяжённостью 175 км,с подвешенным к </w:t>
            </w:r>
          </w:p>
          <w:p w:rsidR="00394B8A" w:rsidRPr="002348CE" w:rsidRDefault="00394B8A" w:rsidP="00394B8A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8CE">
              <w:rPr>
                <w:rFonts w:ascii="Times New Roman" w:hAnsi="Times New Roman"/>
                <w:sz w:val="28"/>
                <w:szCs w:val="28"/>
              </w:rPr>
              <w:t xml:space="preserve">сетям 3800 га земель находятся в изношенном, в непригодном для использования состоянии. Нуждаются в восстановлении и коренной реконструкции. </w:t>
            </w:r>
          </w:p>
        </w:tc>
      </w:tr>
      <w:tr w:rsidR="002348CE" w:rsidRPr="002348CE" w:rsidTr="002348CE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Pr="00152AF3" w:rsidRDefault="002348CE" w:rsidP="003817B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Pr="00152AF3" w:rsidRDefault="002348CE" w:rsidP="003817B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Слабая техническая оснащённость сельхозпроизводства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Pr="00152AF3" w:rsidRDefault="002348CE" w:rsidP="003817B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Pr="00152AF3" w:rsidRDefault="002348CE" w:rsidP="003817BA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 xml:space="preserve">Устаревший технический парк хозяйств, преобладание тяжёлого ручного труда в условиях горной зоны влияет на развитие сельскохозяйственного производства. Необходимо техническое перевооружение сельскохозяйственного производства с применением лизинговой программы, в т. ч. и малогабаритной техники   </w:t>
            </w:r>
          </w:p>
        </w:tc>
      </w:tr>
      <w:tr w:rsidR="002348CE" w:rsidRPr="002348CE" w:rsidTr="002348CE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Pr="00152AF3" w:rsidRDefault="002348CE" w:rsidP="003817B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Pr="00152AF3" w:rsidRDefault="002348CE" w:rsidP="003817B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Сбыт и переработка продукции сельского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Pr="00152AF3" w:rsidRDefault="002348CE" w:rsidP="003817B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Pr="00152AF3" w:rsidRDefault="002348CE" w:rsidP="003817BA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 xml:space="preserve">Сельхозпроизводитель не может реализовать произведённую продукцию. Отсутствует продуманная политика государства по этому направлению. В районе нет ни одного перерабатывающего предприятия. Необходимо строительство перерабатывающих предприятий  по </w:t>
            </w:r>
          </w:p>
          <w:p w:rsidR="002348CE" w:rsidRPr="00152AF3" w:rsidRDefault="002348CE" w:rsidP="003817BA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 xml:space="preserve">переработке мяса, молока, овощей и </w:t>
            </w:r>
            <w:r w:rsidRPr="00152A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фруктов. </w:t>
            </w:r>
          </w:p>
        </w:tc>
      </w:tr>
      <w:tr w:rsidR="002348CE" w:rsidRPr="002348CE" w:rsidTr="002348CE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Pr="00152AF3" w:rsidRDefault="002348CE" w:rsidP="003817B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Pr="00152AF3" w:rsidRDefault="002348CE" w:rsidP="003817B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Слабая материальная база учреждений образования, здравоохранения, культуры 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Pr="00152AF3" w:rsidRDefault="002348CE" w:rsidP="003817B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Pr="00152AF3" w:rsidRDefault="002348CE" w:rsidP="003817BA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Большинство учреждений образования, здравоохранения, культуры и спорта размещены в приспособленных помещениях, построенных в 40-50</w:t>
            </w:r>
            <w:r w:rsidRPr="00152AF3">
              <w:rPr>
                <w:rFonts w:ascii="Times New Roman" w:hAnsi="Times New Roman"/>
                <w:sz w:val="28"/>
                <w:szCs w:val="28"/>
              </w:rPr>
              <w:softHyphen/>
              <w:t xml:space="preserve"> х годах. Низка их материально-техническая оснащённость. Обеспеченность местами составляет 99,5мест на 100 детей школьного возраста, детскими дошкольными учрежденичми27 мест на 100 детей. В частных домах размещены 1 школа,3 детских дошкольных учреждений,3 ФАПа. В аварийном состоянии находятся 5 школ 1 участковая больница,6 клубных учреждений.  </w:t>
            </w:r>
          </w:p>
        </w:tc>
      </w:tr>
      <w:tr w:rsidR="002348CE" w:rsidRPr="002348CE" w:rsidTr="002348CE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Pr="00152AF3" w:rsidRDefault="002348CE" w:rsidP="003817B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Pr="00152AF3" w:rsidRDefault="002348CE" w:rsidP="003817B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Проблемы занятости населения и закрепления молодёжи на селе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Pr="00152AF3" w:rsidRDefault="002348CE" w:rsidP="003817B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3817B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Pr="00152AF3" w:rsidRDefault="002348CE" w:rsidP="003817BA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Уровень общей безработицы в 2012 году составляет 36,1%,  зарегистрированной-6,5%,что значительно выше среднереспубликанского значения. Большая текучесть  молодёжи.</w:t>
            </w:r>
          </w:p>
        </w:tc>
      </w:tr>
      <w:tr w:rsidR="002348CE" w:rsidRPr="002348CE" w:rsidTr="002348CE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Pr="00152AF3" w:rsidRDefault="002348CE" w:rsidP="003817B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Pr="00152AF3" w:rsidRDefault="002348CE" w:rsidP="003817B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Необеспеченность населения жильём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Pr="00152AF3" w:rsidRDefault="002348CE" w:rsidP="003817B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Default="002348CE" w:rsidP="003817BA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Около 400 семей нуждаются в улучшении жилищных условий.</w:t>
            </w:r>
          </w:p>
          <w:p w:rsidR="002348CE" w:rsidRPr="00152AF3" w:rsidRDefault="002348CE" w:rsidP="003817BA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8CE" w:rsidRPr="002348CE" w:rsidTr="002348CE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Pr="00152AF3" w:rsidRDefault="002348CE" w:rsidP="003817B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Pr="00152AF3" w:rsidRDefault="002348CE" w:rsidP="002348CE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Недостаточное обустройство сёл коммунальной и транспортной инфраструктурой:</w:t>
            </w:r>
          </w:p>
          <w:p w:rsidR="002348CE" w:rsidRPr="00152AF3" w:rsidRDefault="002348CE" w:rsidP="0023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2348CE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- водоснабжение</w:t>
            </w:r>
          </w:p>
          <w:p w:rsidR="002348CE" w:rsidRPr="00152AF3" w:rsidRDefault="002348CE" w:rsidP="0023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23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23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23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23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2348CE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- электроснабжение</w:t>
            </w:r>
          </w:p>
          <w:p w:rsidR="002348CE" w:rsidRPr="00152AF3" w:rsidRDefault="002348CE" w:rsidP="0023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23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23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23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23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23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23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23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23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2348CE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- газификация</w:t>
            </w:r>
          </w:p>
          <w:p w:rsidR="002348CE" w:rsidRPr="00152AF3" w:rsidRDefault="002348CE" w:rsidP="0023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23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23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2348CE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- автомобильные дороги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Pr="00152AF3" w:rsidRDefault="002348CE" w:rsidP="003817BA">
            <w:pPr>
              <w:tabs>
                <w:tab w:val="left" w:pos="40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E" w:rsidRDefault="002348CE" w:rsidP="003817BA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226D" w:rsidRDefault="00DD226D" w:rsidP="003817BA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226D" w:rsidRDefault="00DD226D" w:rsidP="003817BA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226D" w:rsidRDefault="00DD226D" w:rsidP="003817BA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226D" w:rsidRDefault="00DD226D" w:rsidP="003817BA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226D" w:rsidRDefault="00DD226D" w:rsidP="003817BA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2348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Многие сёла ощущают нехватку воды. Существующая водопроводная сеть находится в ветхом состоянии. Лишь-10% жилищног</w:t>
            </w:r>
            <w:r w:rsidR="00743C92">
              <w:rPr>
                <w:rFonts w:ascii="Times New Roman" w:hAnsi="Times New Roman"/>
                <w:sz w:val="28"/>
                <w:szCs w:val="28"/>
              </w:rPr>
              <w:t>о фонда оборудован водопроводом, 8% кана</w:t>
            </w:r>
            <w:r w:rsidRPr="00152AF3">
              <w:rPr>
                <w:rFonts w:ascii="Times New Roman" w:hAnsi="Times New Roman"/>
                <w:sz w:val="28"/>
                <w:szCs w:val="28"/>
              </w:rPr>
              <w:t>лизацией.</w:t>
            </w:r>
          </w:p>
          <w:p w:rsidR="002348CE" w:rsidRDefault="002348CE" w:rsidP="003817BA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8CE" w:rsidRDefault="002348CE" w:rsidP="003817BA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2348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Электрические сети построены в 60-70 х годах  на деревянных опорах с открытыми маломощными трансформаторными подстанциями, не обеспечивают надёжного электроснабжения. Требуется реконструкция электрических сетей и замена трансформаторных подстанций более мощными.</w:t>
            </w:r>
          </w:p>
          <w:p w:rsidR="002348CE" w:rsidRPr="00152AF3" w:rsidRDefault="002348CE" w:rsidP="002348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8CE" w:rsidRDefault="002348CE" w:rsidP="003817BA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2348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lastRenderedPageBreak/>
              <w:t>Район в целом не газифицирован, привозной газ не удовлетворяет потребности населения низки бытовые условия населения.</w:t>
            </w:r>
          </w:p>
          <w:p w:rsidR="002348CE" w:rsidRPr="00152AF3" w:rsidRDefault="002348CE" w:rsidP="002348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8CE" w:rsidRDefault="002348CE" w:rsidP="003817BA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8CE" w:rsidRDefault="002348CE" w:rsidP="003817BA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8CE" w:rsidRPr="00152AF3" w:rsidRDefault="002348CE" w:rsidP="003817BA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Не завершено асфальтирование 7 км автодороги Гуниб-Цуриб, также не асфальтированы автодороги внутри района, часто выходят из строя.</w:t>
            </w:r>
          </w:p>
        </w:tc>
      </w:tr>
    </w:tbl>
    <w:p w:rsidR="002348CE" w:rsidRDefault="002348CE" w:rsidP="006D7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8CE" w:rsidRDefault="002348CE" w:rsidP="006D7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8CE" w:rsidRDefault="002348CE" w:rsidP="006D7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8CE" w:rsidRDefault="002348CE" w:rsidP="006D7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8CE" w:rsidRDefault="002348CE" w:rsidP="006D7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8CE" w:rsidRDefault="002348CE" w:rsidP="006D7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D" w:rsidRDefault="00DD226D" w:rsidP="006D7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D" w:rsidRDefault="00DD226D" w:rsidP="006D7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D" w:rsidRDefault="00DD226D" w:rsidP="006D7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D" w:rsidRDefault="00DD226D" w:rsidP="006D7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D" w:rsidRDefault="00DD226D" w:rsidP="006D7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D" w:rsidRDefault="00DD226D" w:rsidP="006D7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D" w:rsidRDefault="00DD226D" w:rsidP="006D7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D" w:rsidRDefault="00DD226D" w:rsidP="006D7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D" w:rsidRDefault="00DD226D" w:rsidP="006D7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D" w:rsidRDefault="00DD226D" w:rsidP="006D7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D" w:rsidRDefault="00DD226D" w:rsidP="006D7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D" w:rsidRDefault="00DD226D" w:rsidP="006D7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D" w:rsidRDefault="00DD226D" w:rsidP="006D7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D" w:rsidRDefault="00DD226D" w:rsidP="006D7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31A" w:rsidRPr="00152AF3" w:rsidRDefault="0074531A" w:rsidP="00DD226D">
      <w:pPr>
        <w:tabs>
          <w:tab w:val="left" w:pos="660"/>
          <w:tab w:val="right" w:pos="14570"/>
        </w:tabs>
        <w:ind w:right="-56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52AF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755DEB" w:rsidRPr="00152AF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="00DD226D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152AF3">
        <w:rPr>
          <w:rFonts w:ascii="Times New Roman" w:eastAsia="Calibri" w:hAnsi="Times New Roman" w:cs="Times New Roman"/>
          <w:b/>
          <w:sz w:val="28"/>
          <w:szCs w:val="28"/>
        </w:rPr>
        <w:t>Приложение №1</w:t>
      </w:r>
    </w:p>
    <w:p w:rsidR="0074531A" w:rsidRPr="00152AF3" w:rsidRDefault="0074531A" w:rsidP="00DD226D">
      <w:pPr>
        <w:tabs>
          <w:tab w:val="left" w:pos="660"/>
          <w:tab w:val="right" w:pos="145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AF3">
        <w:rPr>
          <w:rFonts w:ascii="Times New Roman" w:eastAsia="Calibri" w:hAnsi="Times New Roman" w:cs="Times New Roman"/>
          <w:b/>
          <w:sz w:val="28"/>
          <w:szCs w:val="28"/>
        </w:rPr>
        <w:t>1.1  Объёмы   производства промышленной продукции, тыс. рублей</w:t>
      </w:r>
    </w:p>
    <w:tbl>
      <w:tblPr>
        <w:tblStyle w:val="1"/>
        <w:tblW w:w="11104" w:type="dxa"/>
        <w:tblInd w:w="-318" w:type="dxa"/>
        <w:tblLook w:val="04A0" w:firstRow="1" w:lastRow="0" w:firstColumn="1" w:lastColumn="0" w:noHBand="0" w:noVBand="1"/>
      </w:tblPr>
      <w:tblGrid>
        <w:gridCol w:w="3194"/>
        <w:gridCol w:w="785"/>
        <w:gridCol w:w="776"/>
        <w:gridCol w:w="776"/>
        <w:gridCol w:w="776"/>
        <w:gridCol w:w="776"/>
        <w:gridCol w:w="776"/>
        <w:gridCol w:w="776"/>
        <w:gridCol w:w="776"/>
        <w:gridCol w:w="917"/>
        <w:gridCol w:w="776"/>
      </w:tblGrid>
      <w:tr w:rsidR="0019501B" w:rsidRPr="00152AF3" w:rsidTr="00414DC8">
        <w:tc>
          <w:tcPr>
            <w:tcW w:w="3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DD226D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2009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DD226D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DD226D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DD226D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DD226D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DD226D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DD226D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DD226D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01B" w:rsidRPr="00DD226D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DD226D" w:rsidRDefault="00CB07F3" w:rsidP="0019501B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</w:tr>
      <w:tr w:rsidR="0019501B" w:rsidRPr="00152AF3" w:rsidTr="00414DC8">
        <w:tc>
          <w:tcPr>
            <w:tcW w:w="3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Продукция промышленности - всего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1870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1960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2389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3171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F7153F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3629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F7153F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3890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4200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4510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01B" w:rsidRPr="00152AF3" w:rsidRDefault="001B1F43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4840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B1F43" w:rsidP="0019501B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4349</w:t>
            </w:r>
          </w:p>
        </w:tc>
      </w:tr>
      <w:tr w:rsidR="0019501B" w:rsidRPr="00152AF3" w:rsidTr="00414DC8">
        <w:tc>
          <w:tcPr>
            <w:tcW w:w="3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ab/>
              <w:t>в том числе: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01B" w:rsidRPr="00152AF3" w:rsidTr="00414DC8">
        <w:tc>
          <w:tcPr>
            <w:tcW w:w="3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пищевая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1831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1924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2350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3125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3282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3450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3668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3926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4204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B1F43" w:rsidP="0019501B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4624</w:t>
            </w:r>
          </w:p>
        </w:tc>
      </w:tr>
      <w:tr w:rsidR="0019501B" w:rsidRPr="00152AF3" w:rsidTr="00414DC8">
        <w:tc>
          <w:tcPr>
            <w:tcW w:w="3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 xml:space="preserve">издательская и полиграфическая деятельность 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B1F43" w:rsidP="0019501B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19501B" w:rsidRPr="00152AF3" w:rsidTr="00414DC8">
        <w:tc>
          <w:tcPr>
            <w:tcW w:w="3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9501B" w:rsidP="00F7153F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производство пласт массовых  изделий</w:t>
            </w:r>
          </w:p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530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501B" w:rsidRPr="00152AF3" w:rsidRDefault="0019501B" w:rsidP="0074531A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501B" w:rsidRPr="00152AF3" w:rsidRDefault="001B1F43" w:rsidP="0019501B">
            <w:pPr>
              <w:tabs>
                <w:tab w:val="left" w:pos="66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667</w:t>
            </w:r>
          </w:p>
        </w:tc>
      </w:tr>
    </w:tbl>
    <w:p w:rsidR="0074531A" w:rsidRPr="00152AF3" w:rsidRDefault="0074531A" w:rsidP="0074531A">
      <w:pPr>
        <w:tabs>
          <w:tab w:val="left" w:pos="5805"/>
        </w:tabs>
        <w:rPr>
          <w:rFonts w:ascii="Times New Roman" w:eastAsia="Calibri" w:hAnsi="Times New Roman" w:cs="Times New Roman"/>
          <w:sz w:val="28"/>
          <w:szCs w:val="28"/>
        </w:rPr>
      </w:pPr>
      <w:r w:rsidRPr="00152A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F3">
        <w:rPr>
          <w:rFonts w:ascii="Times New Roman" w:eastAsia="Calibri" w:hAnsi="Times New Roman" w:cs="Times New Roman"/>
          <w:sz w:val="28"/>
          <w:szCs w:val="28"/>
        </w:rPr>
        <w:tab/>
      </w:r>
    </w:p>
    <w:p w:rsidR="0074531A" w:rsidRPr="00152AF3" w:rsidRDefault="0074531A" w:rsidP="00DD226D">
      <w:pPr>
        <w:tabs>
          <w:tab w:val="left" w:pos="580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AF3">
        <w:rPr>
          <w:rFonts w:ascii="Times New Roman" w:eastAsia="Calibri" w:hAnsi="Times New Roman" w:cs="Times New Roman"/>
          <w:b/>
          <w:sz w:val="28"/>
          <w:szCs w:val="28"/>
        </w:rPr>
        <w:t>1.2  Производство важнейших видов продукции промышленности, в натуральном выражении</w:t>
      </w:r>
    </w:p>
    <w:tbl>
      <w:tblPr>
        <w:tblStyle w:val="1"/>
        <w:tblW w:w="11199" w:type="dxa"/>
        <w:tblInd w:w="-318" w:type="dxa"/>
        <w:tblLook w:val="04A0" w:firstRow="1" w:lastRow="0" w:firstColumn="1" w:lastColumn="0" w:noHBand="0" w:noVBand="1"/>
      </w:tblPr>
      <w:tblGrid>
        <w:gridCol w:w="1800"/>
        <w:gridCol w:w="1471"/>
        <w:gridCol w:w="776"/>
        <w:gridCol w:w="776"/>
        <w:gridCol w:w="797"/>
        <w:gridCol w:w="776"/>
        <w:gridCol w:w="797"/>
        <w:gridCol w:w="776"/>
        <w:gridCol w:w="776"/>
        <w:gridCol w:w="776"/>
        <w:gridCol w:w="843"/>
        <w:gridCol w:w="835"/>
      </w:tblGrid>
      <w:tr w:rsidR="00CB07F3" w:rsidRPr="00152AF3" w:rsidTr="00414DC8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ab/>
            </w:r>
            <w:r w:rsidRPr="00152AF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2009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2012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DD226D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DD226D" w:rsidRDefault="00CB07F3" w:rsidP="00CB07F3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</w:tr>
      <w:tr w:rsidR="00CB07F3" w:rsidRPr="00152AF3" w:rsidTr="00414DC8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2F16FD" w:rsidP="00CB07F3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CB07F3" w:rsidRPr="00152AF3" w:rsidTr="00414DC8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Газета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тыс. экз.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2F16FD" w:rsidP="00CB07F3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CB07F3" w:rsidRPr="00152AF3" w:rsidTr="00414DC8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Пластиковые окна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07F3" w:rsidRPr="00152AF3" w:rsidRDefault="00CB07F3" w:rsidP="0074531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2F16FD" w:rsidP="00CB07F3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</w:tbl>
    <w:p w:rsidR="0074531A" w:rsidRPr="00152AF3" w:rsidRDefault="0074531A" w:rsidP="000960AD">
      <w:pPr>
        <w:tabs>
          <w:tab w:val="left" w:pos="10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531A" w:rsidRPr="00152AF3" w:rsidRDefault="00DD226D" w:rsidP="000960AD">
      <w:pPr>
        <w:tabs>
          <w:tab w:val="left" w:pos="10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4531A" w:rsidRPr="00152AF3">
        <w:rPr>
          <w:rFonts w:ascii="Times New Roman" w:eastAsia="Calibri" w:hAnsi="Times New Roman" w:cs="Times New Roman"/>
          <w:b/>
          <w:sz w:val="28"/>
          <w:szCs w:val="28"/>
        </w:rPr>
        <w:t>1.3 Объёмы производства продукции сельского  хозяйства (в хозяйствах всех категорий), тыс. рублей</w:t>
      </w:r>
    </w:p>
    <w:tbl>
      <w:tblPr>
        <w:tblStyle w:val="1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993"/>
        <w:gridCol w:w="992"/>
        <w:gridCol w:w="992"/>
        <w:gridCol w:w="992"/>
        <w:gridCol w:w="993"/>
        <w:gridCol w:w="850"/>
        <w:gridCol w:w="992"/>
        <w:gridCol w:w="851"/>
        <w:gridCol w:w="709"/>
      </w:tblGrid>
      <w:tr w:rsidR="00CB07F3" w:rsidRPr="00152AF3" w:rsidTr="00414DC8">
        <w:trPr>
          <w:trHeight w:val="29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ab/>
            </w:r>
            <w:r w:rsidRPr="00152AF3">
              <w:rPr>
                <w:rFonts w:ascii="Times New Roman" w:hAnsi="Times New Roman"/>
                <w:sz w:val="28"/>
                <w:szCs w:val="28"/>
              </w:rPr>
              <w:tab/>
            </w:r>
            <w:r w:rsidRPr="00152AF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DD226D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07F3" w:rsidRPr="00DD226D" w:rsidRDefault="00CB07F3" w:rsidP="00CB07F3">
            <w:pPr>
              <w:tabs>
                <w:tab w:val="left" w:pos="22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</w:tr>
      <w:tr w:rsidR="00CB07F3" w:rsidRPr="00152AF3" w:rsidTr="00414DC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Продукция сельского хозяйства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248473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256791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302200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360600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419448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443775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470845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500970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533532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07F3" w:rsidRPr="00152AF3" w:rsidRDefault="002F16FD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565544</w:t>
            </w:r>
          </w:p>
        </w:tc>
      </w:tr>
      <w:tr w:rsidR="00CB07F3" w:rsidRPr="00152AF3" w:rsidTr="00414DC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7F3" w:rsidRPr="00152AF3" w:rsidTr="00414DC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21045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22619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19300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28800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33556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35502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37669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40081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43749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07F3" w:rsidRPr="00152AF3" w:rsidRDefault="002F16FD" w:rsidP="00CB07F3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45936</w:t>
            </w:r>
          </w:p>
        </w:tc>
      </w:tr>
      <w:tr w:rsidR="00CB07F3" w:rsidRPr="00152AF3" w:rsidTr="00414DC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 xml:space="preserve"> животноводство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227428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234172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282900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331800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385892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408273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433176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460889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07F3" w:rsidRPr="00152AF3" w:rsidRDefault="00CB07F3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489783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07F3" w:rsidRPr="00152AF3" w:rsidRDefault="002F16FD" w:rsidP="0074531A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519608</w:t>
            </w:r>
          </w:p>
        </w:tc>
      </w:tr>
    </w:tbl>
    <w:p w:rsidR="006D7A7D" w:rsidRPr="00152AF3" w:rsidRDefault="006D7A7D" w:rsidP="000960AD">
      <w:pPr>
        <w:tabs>
          <w:tab w:val="left" w:pos="400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A7D" w:rsidRPr="00152AF3" w:rsidRDefault="006D7A7D" w:rsidP="000960AD">
      <w:pPr>
        <w:tabs>
          <w:tab w:val="left" w:pos="400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1D3B" w:rsidRPr="00152AF3" w:rsidRDefault="00F71D3B" w:rsidP="000960AD">
      <w:pPr>
        <w:tabs>
          <w:tab w:val="left" w:pos="400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31A" w:rsidRPr="00152AF3" w:rsidRDefault="0074531A" w:rsidP="000960AD">
      <w:pPr>
        <w:tabs>
          <w:tab w:val="left" w:pos="400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2AF3">
        <w:rPr>
          <w:rFonts w:ascii="Times New Roman" w:eastAsia="Calibri" w:hAnsi="Times New Roman" w:cs="Times New Roman"/>
          <w:b/>
          <w:sz w:val="28"/>
          <w:szCs w:val="28"/>
        </w:rPr>
        <w:t>1.4 Производство важнейших видов продукции сельского хозяйства ( в хозяйствах всех категорий), в натуральном выражении</w:t>
      </w:r>
    </w:p>
    <w:tbl>
      <w:tblPr>
        <w:tblStyle w:val="1"/>
        <w:tblW w:w="10915" w:type="dxa"/>
        <w:tblInd w:w="-318" w:type="dxa"/>
        <w:tblLook w:val="04A0" w:firstRow="1" w:lastRow="0" w:firstColumn="1" w:lastColumn="0" w:noHBand="0" w:noVBand="1"/>
      </w:tblPr>
      <w:tblGrid>
        <w:gridCol w:w="1176"/>
        <w:gridCol w:w="988"/>
        <w:gridCol w:w="776"/>
        <w:gridCol w:w="776"/>
        <w:gridCol w:w="776"/>
        <w:gridCol w:w="916"/>
        <w:gridCol w:w="916"/>
        <w:gridCol w:w="916"/>
        <w:gridCol w:w="916"/>
        <w:gridCol w:w="916"/>
        <w:gridCol w:w="927"/>
        <w:gridCol w:w="916"/>
      </w:tblGrid>
      <w:tr w:rsidR="00CB07F3" w:rsidRPr="00152AF3" w:rsidTr="00414DC8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Ед. измер.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2009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DD226D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DD226D" w:rsidRDefault="00CB07F3" w:rsidP="00CB07F3">
            <w:pPr>
              <w:tabs>
                <w:tab w:val="left" w:pos="400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</w:tr>
      <w:tr w:rsidR="00CB07F3" w:rsidRPr="00152AF3" w:rsidTr="00414DC8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Мясо (в живом весе)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2136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1910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2145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2376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2518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2670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2755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2920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3095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2F16FD" w:rsidP="00CB07F3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3342</w:t>
            </w:r>
          </w:p>
        </w:tc>
      </w:tr>
      <w:tr w:rsidR="00CB07F3" w:rsidRPr="00152AF3" w:rsidTr="00414DC8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6296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6398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8172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10702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11223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11672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12250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12800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13440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2F16FD" w:rsidP="00CB07F3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13696</w:t>
            </w:r>
          </w:p>
        </w:tc>
      </w:tr>
      <w:tr w:rsidR="00CB07F3" w:rsidRPr="00152AF3" w:rsidTr="00414DC8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292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2F16FD" w:rsidP="00CB07F3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CB07F3" w:rsidRPr="00152AF3" w:rsidTr="00414DC8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зерно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373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504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525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545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697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2F16FD" w:rsidP="00CB07F3">
            <w:pPr>
              <w:tabs>
                <w:tab w:val="left" w:pos="400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</w:tr>
    </w:tbl>
    <w:p w:rsidR="0074531A" w:rsidRPr="00152AF3" w:rsidRDefault="0074531A" w:rsidP="000960AD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AF3">
        <w:rPr>
          <w:rFonts w:ascii="Times New Roman" w:eastAsia="Calibri" w:hAnsi="Times New Roman" w:cs="Times New Roman"/>
          <w:b/>
          <w:sz w:val="28"/>
          <w:szCs w:val="28"/>
        </w:rPr>
        <w:t>1.5  Основные показатели  инвестиционной деятельности</w:t>
      </w:r>
    </w:p>
    <w:tbl>
      <w:tblPr>
        <w:tblStyle w:val="1"/>
        <w:tblW w:w="10867" w:type="dxa"/>
        <w:tblInd w:w="-318" w:type="dxa"/>
        <w:tblLook w:val="04A0" w:firstRow="1" w:lastRow="0" w:firstColumn="1" w:lastColumn="0" w:noHBand="0" w:noVBand="1"/>
      </w:tblPr>
      <w:tblGrid>
        <w:gridCol w:w="2628"/>
        <w:gridCol w:w="776"/>
        <w:gridCol w:w="776"/>
        <w:gridCol w:w="846"/>
        <w:gridCol w:w="825"/>
        <w:gridCol w:w="824"/>
        <w:gridCol w:w="776"/>
        <w:gridCol w:w="846"/>
        <w:gridCol w:w="846"/>
        <w:gridCol w:w="948"/>
        <w:gridCol w:w="776"/>
      </w:tblGrid>
      <w:tr w:rsidR="00CB07F3" w:rsidRPr="00152AF3" w:rsidTr="00414DC8">
        <w:trPr>
          <w:trHeight w:val="272"/>
        </w:trPr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2009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2012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DD226D" w:rsidRDefault="00CB07F3" w:rsidP="007453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DD226D" w:rsidRDefault="00CB07F3" w:rsidP="00CB07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</w:tr>
      <w:tr w:rsidR="00CB07F3" w:rsidRPr="00152AF3" w:rsidTr="00414DC8">
        <w:trPr>
          <w:trHeight w:val="544"/>
        </w:trPr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BD3F10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Инвестиции в основной капитал, в млн. рублей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59,7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69,1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121,6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365,2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405,3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445,0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2F16FD" w:rsidP="00CB07F3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 w:rsidR="00CB07F3" w:rsidRPr="00152AF3" w:rsidTr="00414DC8">
        <w:trPr>
          <w:trHeight w:val="561"/>
        </w:trPr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 xml:space="preserve">Ввод в действие общей площади жилых домов, тыс. кв. м 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1,67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2F16FD" w:rsidP="00CB07F3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</w:tbl>
    <w:p w:rsidR="0074531A" w:rsidRPr="00152AF3" w:rsidRDefault="0074531A" w:rsidP="0074531A">
      <w:pPr>
        <w:rPr>
          <w:rFonts w:ascii="Times New Roman" w:eastAsia="Calibri" w:hAnsi="Times New Roman" w:cs="Times New Roman"/>
          <w:sz w:val="28"/>
          <w:szCs w:val="28"/>
        </w:rPr>
      </w:pPr>
    </w:p>
    <w:p w:rsidR="0074531A" w:rsidRPr="00152AF3" w:rsidRDefault="0074531A" w:rsidP="000960AD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AF3">
        <w:rPr>
          <w:rFonts w:ascii="Times New Roman" w:eastAsia="Calibri" w:hAnsi="Times New Roman" w:cs="Times New Roman"/>
          <w:b/>
          <w:sz w:val="28"/>
          <w:szCs w:val="28"/>
        </w:rPr>
        <w:t>1.6 Оборот  розничной торговли (розничный товарооборот)</w:t>
      </w:r>
    </w:p>
    <w:tbl>
      <w:tblPr>
        <w:tblStyle w:val="1"/>
        <w:tblW w:w="10915" w:type="dxa"/>
        <w:tblInd w:w="-318" w:type="dxa"/>
        <w:tblLook w:val="04A0" w:firstRow="1" w:lastRow="0" w:firstColumn="1" w:lastColumn="0" w:noHBand="0" w:noVBand="1"/>
      </w:tblPr>
      <w:tblGrid>
        <w:gridCol w:w="2316"/>
        <w:gridCol w:w="854"/>
        <w:gridCol w:w="854"/>
        <w:gridCol w:w="854"/>
        <w:gridCol w:w="853"/>
        <w:gridCol w:w="853"/>
        <w:gridCol w:w="853"/>
        <w:gridCol w:w="853"/>
        <w:gridCol w:w="853"/>
        <w:gridCol w:w="996"/>
        <w:gridCol w:w="776"/>
      </w:tblGrid>
      <w:tr w:rsidR="00CB07F3" w:rsidRPr="00152AF3" w:rsidTr="00414DC8"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2009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2012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DD226D" w:rsidRDefault="00CB07F3" w:rsidP="007453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DD226D" w:rsidRDefault="00CB07F3" w:rsidP="00CB07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</w:tr>
      <w:tr w:rsidR="00CB07F3" w:rsidRPr="00152AF3" w:rsidTr="00414DC8"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 xml:space="preserve">Оборот розничной торговли, в млн. рублей 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175,9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204,3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216,5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231,1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247,3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267,1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288,5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317,3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2F16FD" w:rsidP="00CB07F3">
            <w:pPr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</w:tbl>
    <w:p w:rsidR="0074531A" w:rsidRPr="00152AF3" w:rsidRDefault="0074531A" w:rsidP="0074531A">
      <w:pPr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31A" w:rsidRPr="00152AF3" w:rsidRDefault="0074531A" w:rsidP="00DD226D">
      <w:pPr>
        <w:tabs>
          <w:tab w:val="left" w:pos="766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AF3">
        <w:rPr>
          <w:rFonts w:ascii="Times New Roman" w:eastAsia="Calibri" w:hAnsi="Times New Roman" w:cs="Times New Roman"/>
          <w:b/>
          <w:sz w:val="28"/>
          <w:szCs w:val="28"/>
        </w:rPr>
        <w:t>1.7 Занятость    и      безработица</w:t>
      </w:r>
    </w:p>
    <w:tbl>
      <w:tblPr>
        <w:tblStyle w:val="1"/>
        <w:tblW w:w="109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806"/>
        <w:gridCol w:w="846"/>
        <w:gridCol w:w="846"/>
        <w:gridCol w:w="846"/>
        <w:gridCol w:w="722"/>
        <w:gridCol w:w="846"/>
        <w:gridCol w:w="758"/>
        <w:gridCol w:w="846"/>
        <w:gridCol w:w="882"/>
        <w:gridCol w:w="851"/>
      </w:tblGrid>
      <w:tr w:rsidR="00CB07F3" w:rsidRPr="00152AF3" w:rsidTr="00414DC8"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2009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2012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DD226D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DD226D" w:rsidRDefault="00CB07F3" w:rsidP="00CB07F3">
            <w:pPr>
              <w:tabs>
                <w:tab w:val="left" w:pos="11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</w:tr>
      <w:tr w:rsidR="002F16FD" w:rsidRPr="00152AF3" w:rsidTr="00414DC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Численность экономически активного населения, тыс. человек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4,204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4,100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4,112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3,850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3,880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3,900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3,930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3,945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3,960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16FD" w:rsidRPr="00152AF3" w:rsidRDefault="002F16FD" w:rsidP="0009007B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3,920</w:t>
            </w:r>
          </w:p>
        </w:tc>
      </w:tr>
      <w:tr w:rsidR="002F16FD" w:rsidRPr="00152AF3" w:rsidTr="00414DC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16FD" w:rsidRPr="00152AF3" w:rsidRDefault="002F16FD" w:rsidP="0009007B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6FD" w:rsidRPr="00152AF3" w:rsidTr="00414DC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Занято в экономике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2,57</w:t>
            </w:r>
            <w:r w:rsidRPr="00152AF3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lastRenderedPageBreak/>
              <w:t>2,495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2AF3">
              <w:rPr>
                <w:rFonts w:ascii="Times New Roman" w:hAnsi="Times New Roman"/>
                <w:sz w:val="28"/>
                <w:szCs w:val="28"/>
              </w:rPr>
              <w:lastRenderedPageBreak/>
              <w:t>2,489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lastRenderedPageBreak/>
              <w:t>2,460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2,48</w:t>
            </w:r>
            <w:r w:rsidRPr="00152AF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lastRenderedPageBreak/>
              <w:t>2,500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2,52</w:t>
            </w:r>
            <w:r w:rsidRPr="00152AF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lastRenderedPageBreak/>
              <w:t>2,540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2,560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16FD" w:rsidRPr="00152AF3" w:rsidRDefault="002F16FD" w:rsidP="0009007B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2,590</w:t>
            </w:r>
          </w:p>
        </w:tc>
      </w:tr>
      <w:tr w:rsidR="002F16FD" w:rsidRPr="00152AF3" w:rsidTr="00414DC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lastRenderedPageBreak/>
              <w:t>Безработные  (по МОТ)1,625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1,625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1,605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1,623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1,390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1,280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1,230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1,200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1,100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16FD" w:rsidRPr="00152AF3" w:rsidRDefault="002F16FD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1,030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16FD" w:rsidRPr="00152AF3" w:rsidRDefault="002F16FD" w:rsidP="0009007B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1,330</w:t>
            </w:r>
          </w:p>
        </w:tc>
      </w:tr>
      <w:tr w:rsidR="00CB07F3" w:rsidRPr="00152AF3" w:rsidTr="00414DC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Численность официально зарегистрирован. безработных, тыс. чел.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0,292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0,284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0,230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0,250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0,230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0,220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0,210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0,180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2F16FD" w:rsidP="00CB07F3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0,170</w:t>
            </w:r>
          </w:p>
        </w:tc>
      </w:tr>
      <w:tr w:rsidR="00CB07F3" w:rsidRPr="00152AF3" w:rsidTr="00414DC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уровень общей безработицы, %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39,1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39,5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36,1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30,5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26,0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2F16FD" w:rsidP="00CB07F3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25,1</w:t>
            </w:r>
          </w:p>
        </w:tc>
      </w:tr>
      <w:tr w:rsidR="00CB07F3" w:rsidRPr="00152AF3" w:rsidTr="00414DC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 xml:space="preserve">Уровень зарегистрированной безработицы,  %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2F16FD" w:rsidP="00CB07F3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</w:tbl>
    <w:p w:rsidR="002F16FD" w:rsidRPr="00152AF3" w:rsidRDefault="002F16FD" w:rsidP="006D7A7D">
      <w:pPr>
        <w:tabs>
          <w:tab w:val="left" w:pos="115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531A" w:rsidRPr="00152AF3" w:rsidRDefault="0074531A" w:rsidP="001E34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AF3">
        <w:rPr>
          <w:rFonts w:ascii="Times New Roman" w:eastAsia="Calibri" w:hAnsi="Times New Roman" w:cs="Times New Roman"/>
          <w:b/>
          <w:sz w:val="28"/>
          <w:szCs w:val="28"/>
        </w:rPr>
        <w:t>1.8  Доходы   и   расходы   населения</w:t>
      </w:r>
    </w:p>
    <w:tbl>
      <w:tblPr>
        <w:tblStyle w:val="1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709"/>
        <w:gridCol w:w="851"/>
        <w:gridCol w:w="850"/>
        <w:gridCol w:w="851"/>
        <w:gridCol w:w="850"/>
        <w:gridCol w:w="851"/>
        <w:gridCol w:w="850"/>
        <w:gridCol w:w="864"/>
        <w:gridCol w:w="979"/>
      </w:tblGrid>
      <w:tr w:rsidR="00CB07F3" w:rsidRPr="00152AF3" w:rsidTr="00414DC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DD226D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DD226D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DD226D" w:rsidRDefault="00CB07F3" w:rsidP="00CB07F3">
            <w:pPr>
              <w:tabs>
                <w:tab w:val="left" w:pos="27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226D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</w:tr>
      <w:tr w:rsidR="00CB07F3" w:rsidRPr="00152AF3" w:rsidTr="00414DC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Среднедушевые денежные доходы в месяц, рублей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2602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3567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4472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5187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6020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6930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8040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9487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11195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01338D" w:rsidP="00CB07F3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12314</w:t>
            </w:r>
          </w:p>
        </w:tc>
      </w:tr>
      <w:tr w:rsidR="00CB07F3" w:rsidRPr="00152AF3" w:rsidTr="00414DC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Среднемесячная номинальная начисленная заработная плата, рублей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5320,6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5586,7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6348,9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7460,7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10127,3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11997,8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13022,4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13816,8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07F3" w:rsidRPr="00152AF3" w:rsidRDefault="00CB07F3" w:rsidP="0074531A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14715,0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01338D" w:rsidP="00CB07F3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16480</w:t>
            </w:r>
          </w:p>
        </w:tc>
      </w:tr>
    </w:tbl>
    <w:p w:rsidR="0074531A" w:rsidRPr="00152AF3" w:rsidRDefault="0074531A" w:rsidP="0074531A">
      <w:p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74531A" w:rsidRPr="00152AF3" w:rsidRDefault="0074531A" w:rsidP="001E34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AF3">
        <w:rPr>
          <w:rFonts w:ascii="Times New Roman" w:eastAsia="Calibri" w:hAnsi="Times New Roman" w:cs="Times New Roman"/>
          <w:b/>
          <w:sz w:val="28"/>
          <w:szCs w:val="28"/>
        </w:rPr>
        <w:t>1.9  Развитие   малого   предпринимательства</w:t>
      </w:r>
    </w:p>
    <w:tbl>
      <w:tblPr>
        <w:tblStyle w:val="1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09"/>
        <w:gridCol w:w="708"/>
        <w:gridCol w:w="709"/>
        <w:gridCol w:w="709"/>
        <w:gridCol w:w="709"/>
        <w:gridCol w:w="708"/>
        <w:gridCol w:w="709"/>
        <w:gridCol w:w="851"/>
        <w:gridCol w:w="992"/>
        <w:gridCol w:w="992"/>
      </w:tblGrid>
      <w:tr w:rsidR="00414DC8" w:rsidRPr="00152AF3" w:rsidTr="00414DC8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510F1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10F13">
              <w:rPr>
                <w:rFonts w:ascii="Times New Roman" w:hAnsi="Times New Roman"/>
                <w:b/>
                <w:sz w:val="28"/>
                <w:szCs w:val="28"/>
              </w:rPr>
              <w:t>2009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510F1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10F13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510F1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10F13"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510F1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10F13">
              <w:rPr>
                <w:rFonts w:ascii="Times New Roman" w:hAnsi="Times New Roman"/>
                <w:b/>
                <w:sz w:val="28"/>
                <w:szCs w:val="28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510F1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10F13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510F1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10F13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510F1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10F13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510F1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10F13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510F1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10F13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510F13" w:rsidRDefault="00CB07F3" w:rsidP="00CB07F3">
            <w:pPr>
              <w:tabs>
                <w:tab w:val="left" w:pos="14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10F13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</w:tr>
      <w:tr w:rsidR="00414DC8" w:rsidRPr="00152AF3" w:rsidTr="00414DC8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Количество малых предприятий, единиц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01338D" w:rsidP="00CB07F3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414DC8" w:rsidRPr="00152AF3" w:rsidTr="00414DC8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Объём продукции малых предприятий, тыс. руб.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87,9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103,1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128,5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208,3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220,8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234,0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248,0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262,9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278,7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01338D" w:rsidP="00CB07F3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3058</w:t>
            </w:r>
          </w:p>
        </w:tc>
      </w:tr>
      <w:tr w:rsidR="00414DC8" w:rsidRPr="00152AF3" w:rsidTr="00414DC8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Численность занятых на малых предприятиях, чел.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01338D" w:rsidP="00CB07F3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414DC8" w:rsidRPr="00152AF3" w:rsidTr="00414DC8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Доля занятых на малых предприятиях, в % от общей численности занятых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17,8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18,3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17,7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18,7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01338D" w:rsidP="00CB07F3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414DC8" w:rsidRPr="00152AF3" w:rsidTr="00414DC8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 xml:space="preserve">Число вновь </w:t>
            </w:r>
            <w:r w:rsidRPr="00152AF3">
              <w:rPr>
                <w:rFonts w:ascii="Times New Roman" w:hAnsi="Times New Roman"/>
                <w:sz w:val="28"/>
                <w:szCs w:val="28"/>
              </w:rPr>
              <w:lastRenderedPageBreak/>
              <w:t>созданных рабочих мест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07F3" w:rsidRPr="00152AF3" w:rsidRDefault="00CB07F3" w:rsidP="0074531A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01338D" w:rsidP="00CB07F3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74531A" w:rsidRPr="00152AF3" w:rsidRDefault="0074531A" w:rsidP="0074531A">
      <w:pPr>
        <w:tabs>
          <w:tab w:val="left" w:pos="142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74531A" w:rsidRPr="00152AF3" w:rsidRDefault="0074531A" w:rsidP="001E34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AF3">
        <w:rPr>
          <w:rFonts w:ascii="Times New Roman" w:eastAsia="Calibri" w:hAnsi="Times New Roman" w:cs="Times New Roman"/>
          <w:b/>
          <w:sz w:val="28"/>
          <w:szCs w:val="28"/>
        </w:rPr>
        <w:t>1.10   Показатели  бюджетно-финансовой  сферы</w:t>
      </w:r>
    </w:p>
    <w:tbl>
      <w:tblPr>
        <w:tblStyle w:val="1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709"/>
        <w:gridCol w:w="825"/>
        <w:gridCol w:w="825"/>
        <w:gridCol w:w="825"/>
        <w:gridCol w:w="825"/>
        <w:gridCol w:w="825"/>
        <w:gridCol w:w="825"/>
        <w:gridCol w:w="720"/>
        <w:gridCol w:w="850"/>
      </w:tblGrid>
      <w:tr w:rsidR="00CB07F3" w:rsidRPr="00152AF3" w:rsidTr="00414DC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510F1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10F13">
              <w:rPr>
                <w:rFonts w:ascii="Times New Roman" w:hAnsi="Times New Roman"/>
                <w:b/>
                <w:sz w:val="28"/>
                <w:szCs w:val="28"/>
              </w:rPr>
              <w:t>2009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510F1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10F13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510F1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10F13"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510F1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10F13">
              <w:rPr>
                <w:rFonts w:ascii="Times New Roman" w:hAnsi="Times New Roman"/>
                <w:b/>
                <w:sz w:val="28"/>
                <w:szCs w:val="28"/>
              </w:rPr>
              <w:t>2012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510F1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10F13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510F1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10F13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510F1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10F13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510F1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10F13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510F1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10F13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510F13" w:rsidRDefault="00CB07F3" w:rsidP="00CB07F3">
            <w:pPr>
              <w:tabs>
                <w:tab w:val="left" w:pos="17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10F13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</w:tr>
      <w:tr w:rsidR="00CB07F3" w:rsidRPr="00152AF3" w:rsidTr="00414DC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Доходы муниципального бюджета – всего (включая дотации и субвенции из республиканского бюджета)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234913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216644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232064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207062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265282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287210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301570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316648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335646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01338D" w:rsidP="00CB07F3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369160</w:t>
            </w:r>
          </w:p>
        </w:tc>
      </w:tr>
      <w:tr w:rsidR="00CB07F3" w:rsidRPr="00152AF3" w:rsidTr="00414DC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В  т. ч. собственные доходы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9550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23982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21038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12466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16835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19350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21630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23845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26600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01338D" w:rsidP="00CB07F3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29260</w:t>
            </w:r>
          </w:p>
        </w:tc>
      </w:tr>
      <w:tr w:rsidR="00CB07F3" w:rsidRPr="00152AF3" w:rsidTr="00414DC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 xml:space="preserve"> Из них    налоговые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8650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23062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19529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11566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15800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18200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19700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21850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24740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01338D" w:rsidP="00CB07F3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27214</w:t>
            </w:r>
          </w:p>
        </w:tc>
      </w:tr>
      <w:tr w:rsidR="00CB07F3" w:rsidRPr="00152AF3" w:rsidTr="00414DC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Дотации и субвенции из  республиканского бюджета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187796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188398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194533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191274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196700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200580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206310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210740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217320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01338D" w:rsidP="00CB07F3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339900</w:t>
            </w:r>
          </w:p>
        </w:tc>
      </w:tr>
      <w:tr w:rsidR="00CB07F3" w:rsidRPr="00152AF3" w:rsidTr="00414DC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242433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203103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212059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226944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265282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287210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301570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316648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07F3" w:rsidRPr="00152AF3" w:rsidRDefault="00CB07F3" w:rsidP="0074531A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335646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F3" w:rsidRPr="00152AF3" w:rsidRDefault="0001338D" w:rsidP="00CB07F3">
            <w:pPr>
              <w:tabs>
                <w:tab w:val="left" w:pos="1725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369160</w:t>
            </w:r>
          </w:p>
        </w:tc>
      </w:tr>
    </w:tbl>
    <w:p w:rsidR="003C4E71" w:rsidRPr="00152AF3" w:rsidRDefault="0021614E" w:rsidP="002161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AF3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816BFF" w:rsidRPr="00152A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3C4E71" w:rsidRPr="00152AF3" w:rsidRDefault="003C4E71" w:rsidP="002161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2934" w:rsidRPr="00152AF3" w:rsidRDefault="00D22934" w:rsidP="002161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2934" w:rsidRPr="00152AF3" w:rsidRDefault="00D22934" w:rsidP="002161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0F13" w:rsidRDefault="00510F13" w:rsidP="00510F13">
      <w:pPr>
        <w:tabs>
          <w:tab w:val="left" w:pos="723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F13" w:rsidRDefault="00510F13" w:rsidP="00510F13">
      <w:pPr>
        <w:tabs>
          <w:tab w:val="left" w:pos="723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F13" w:rsidRDefault="00510F13" w:rsidP="00510F13">
      <w:pPr>
        <w:tabs>
          <w:tab w:val="left" w:pos="723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F13" w:rsidRDefault="00510F13" w:rsidP="00510F13">
      <w:pPr>
        <w:tabs>
          <w:tab w:val="left" w:pos="723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F13" w:rsidRDefault="00510F13" w:rsidP="00510F13">
      <w:pPr>
        <w:tabs>
          <w:tab w:val="left" w:pos="723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F13" w:rsidRDefault="00510F13" w:rsidP="00510F13">
      <w:pPr>
        <w:tabs>
          <w:tab w:val="left" w:pos="723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F13" w:rsidRDefault="00510F13" w:rsidP="00510F13">
      <w:pPr>
        <w:tabs>
          <w:tab w:val="left" w:pos="723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F13" w:rsidRDefault="00510F13" w:rsidP="00510F13">
      <w:pPr>
        <w:tabs>
          <w:tab w:val="left" w:pos="723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F13" w:rsidRDefault="00510F13" w:rsidP="00510F13">
      <w:pPr>
        <w:tabs>
          <w:tab w:val="left" w:pos="723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F13" w:rsidRDefault="00510F13" w:rsidP="00510F13">
      <w:pPr>
        <w:tabs>
          <w:tab w:val="left" w:pos="723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F13" w:rsidRDefault="00510F13" w:rsidP="00510F13">
      <w:pPr>
        <w:tabs>
          <w:tab w:val="left" w:pos="723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F13" w:rsidRDefault="00510F13" w:rsidP="00510F13">
      <w:pPr>
        <w:tabs>
          <w:tab w:val="left" w:pos="723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F13" w:rsidRDefault="00510F13" w:rsidP="00510F13">
      <w:pPr>
        <w:tabs>
          <w:tab w:val="left" w:pos="723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F13" w:rsidRDefault="00510F13" w:rsidP="00510F13">
      <w:pPr>
        <w:tabs>
          <w:tab w:val="left" w:pos="723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F13" w:rsidRDefault="00510F13" w:rsidP="00510F13">
      <w:pPr>
        <w:tabs>
          <w:tab w:val="left" w:pos="723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F13" w:rsidRDefault="00510F13" w:rsidP="00510F13">
      <w:pPr>
        <w:tabs>
          <w:tab w:val="left" w:pos="723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0F13" w:rsidRDefault="00510F13" w:rsidP="00510F13">
      <w:pPr>
        <w:tabs>
          <w:tab w:val="left" w:pos="723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6BFF" w:rsidRPr="00510F13" w:rsidRDefault="00816BFF" w:rsidP="00510F13">
      <w:pPr>
        <w:tabs>
          <w:tab w:val="left" w:pos="723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52A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Pr="00510F13">
        <w:rPr>
          <w:rFonts w:ascii="Times New Roman" w:eastAsia="Calibri" w:hAnsi="Times New Roman" w:cs="Times New Roman"/>
          <w:b/>
          <w:sz w:val="28"/>
          <w:szCs w:val="28"/>
        </w:rPr>
        <w:t>Приложение №2</w:t>
      </w:r>
    </w:p>
    <w:p w:rsidR="003C4E71" w:rsidRPr="00152AF3" w:rsidRDefault="00816BFF" w:rsidP="002161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AF3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21614E" w:rsidRPr="00152AF3" w:rsidRDefault="009C2FFF" w:rsidP="003C4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AF3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21614E" w:rsidRPr="00152AF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Программные мероприятия</w:t>
      </w:r>
    </w:p>
    <w:p w:rsidR="0021614E" w:rsidRPr="00152AF3" w:rsidRDefault="0021614E" w:rsidP="00816BFF">
      <w:pPr>
        <w:tabs>
          <w:tab w:val="left" w:pos="723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781" w:type="dxa"/>
        <w:tblInd w:w="250" w:type="dxa"/>
        <w:tblLook w:val="04A0" w:firstRow="1" w:lastRow="0" w:firstColumn="1" w:lastColumn="0" w:noHBand="0" w:noVBand="1"/>
      </w:tblPr>
      <w:tblGrid>
        <w:gridCol w:w="2528"/>
        <w:gridCol w:w="1804"/>
        <w:gridCol w:w="5449"/>
      </w:tblGrid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выполнения (годы)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и ожидаемые результаты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1614E" w:rsidRPr="00152AF3" w:rsidTr="00414DC8">
        <w:tc>
          <w:tcPr>
            <w:tcW w:w="9781" w:type="dxa"/>
            <w:gridSpan w:val="3"/>
          </w:tcPr>
          <w:p w:rsidR="0021614E" w:rsidRPr="00152AF3" w:rsidRDefault="0021614E" w:rsidP="003C4E71">
            <w:pPr>
              <w:numPr>
                <w:ilvl w:val="0"/>
                <w:numId w:val="1"/>
              </w:numPr>
              <w:tabs>
                <w:tab w:val="left" w:pos="1741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«Развитие АПК»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овцеводства</w:t>
            </w:r>
          </w:p>
        </w:tc>
        <w:tc>
          <w:tcPr>
            <w:tcW w:w="1804" w:type="dxa"/>
          </w:tcPr>
          <w:p w:rsidR="0021614E" w:rsidRPr="00152AF3" w:rsidRDefault="000E4189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2014-2018</w:t>
            </w:r>
            <w:r w:rsidR="0019501B"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поголовья овец до 140000 голов и производство мяса в 1,3 раза. Довести средний настриг шерсти до 3,5 кг. Приобретение племенного скота, улучшение породных качеств животных путем искусственного осеменения.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скотоводства</w:t>
            </w:r>
          </w:p>
        </w:tc>
        <w:tc>
          <w:tcPr>
            <w:tcW w:w="1804" w:type="dxa"/>
          </w:tcPr>
          <w:p w:rsidR="0021614E" w:rsidRPr="00152AF3" w:rsidRDefault="000E4189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2014-2018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Достигнуть ва</w:t>
            </w:r>
            <w:r w:rsidR="002D3B0F">
              <w:rPr>
                <w:rFonts w:ascii="Times New Roman" w:eastAsia="Calibri" w:hAnsi="Times New Roman" w:cs="Times New Roman"/>
                <w:sz w:val="28"/>
                <w:szCs w:val="28"/>
              </w:rPr>
              <w:t>ловой надой молока до 1500 кг. з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а счёт улучшения продуктивных и породных качеств животных.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кормовой базы</w:t>
            </w:r>
          </w:p>
        </w:tc>
        <w:tc>
          <w:tcPr>
            <w:tcW w:w="1804" w:type="dxa"/>
          </w:tcPr>
          <w:p w:rsidR="0021614E" w:rsidRPr="00152AF3" w:rsidRDefault="000E4189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2014-2018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кормовой базы в животноводстве путём увеличения площади под многолетние травы и рационального использования естественных пастбищ 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рисоводства</w:t>
            </w:r>
          </w:p>
        </w:tc>
        <w:tc>
          <w:tcPr>
            <w:tcW w:w="1804" w:type="dxa"/>
          </w:tcPr>
          <w:p w:rsidR="0021614E" w:rsidRPr="00152AF3" w:rsidRDefault="000E4189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2014-2018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Увеличить площадь сева риса в 2 раза и довести средняя урожайность до 40 ц/га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садоводства</w:t>
            </w:r>
          </w:p>
        </w:tc>
        <w:tc>
          <w:tcPr>
            <w:tcW w:w="1804" w:type="dxa"/>
          </w:tcPr>
          <w:p w:rsidR="0021614E" w:rsidRPr="00152AF3" w:rsidRDefault="000E4189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2014-2018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Расширить площадь многолетних насаждений до 150 га. Средства в рамках программы  «Садоводство»</w:t>
            </w:r>
          </w:p>
        </w:tc>
      </w:tr>
      <w:tr w:rsidR="0021614E" w:rsidRPr="00152AF3" w:rsidTr="00414DC8">
        <w:tc>
          <w:tcPr>
            <w:tcW w:w="9781" w:type="dxa"/>
            <w:gridSpan w:val="3"/>
          </w:tcPr>
          <w:p w:rsidR="0021614E" w:rsidRPr="00152AF3" w:rsidRDefault="0021614E" w:rsidP="00510F13">
            <w:pPr>
              <w:numPr>
                <w:ilvl w:val="0"/>
                <w:numId w:val="1"/>
              </w:numPr>
              <w:tabs>
                <w:tab w:val="left" w:pos="162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«Развитие мелиорации и водоснабжения»</w:t>
            </w:r>
          </w:p>
        </w:tc>
      </w:tr>
      <w:tr w:rsidR="0021614E" w:rsidRPr="00152AF3" w:rsidTr="00414DC8">
        <w:trPr>
          <w:trHeight w:val="1875"/>
        </w:trPr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Восстановление и очистка мелиоративной сети района </w:t>
            </w:r>
          </w:p>
        </w:tc>
        <w:tc>
          <w:tcPr>
            <w:tcW w:w="1804" w:type="dxa"/>
          </w:tcPr>
          <w:p w:rsidR="0021614E" w:rsidRPr="00152AF3" w:rsidRDefault="000E4189" w:rsidP="000E4189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510F1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Реконструкция и очистка мелиоративной сети, протяжённостью 175 км.  </w:t>
            </w:r>
            <w:r w:rsidR="008F5BF2"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Агрофирма « Мугурух»</w:t>
            </w:r>
            <w:r w:rsidR="009170A3">
              <w:rPr>
                <w:rFonts w:ascii="Times New Roman" w:eastAsia="Calibri" w:hAnsi="Times New Roman" w:cs="Times New Roman"/>
                <w:sz w:val="28"/>
                <w:szCs w:val="28"/>
              </w:rPr>
              <w:t>),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МХП ,СПК «Сачадинский», «Чарода», «Победа», им. К. Маркса</w:t>
            </w:r>
            <w:r w:rsidR="008F5BF2"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Реализации проекта позволит улучшить мелиоративное состояние и повысить продуктивность орошаемых земель </w:t>
            </w:r>
          </w:p>
        </w:tc>
      </w:tr>
      <w:tr w:rsidR="00236BD7" w:rsidRPr="00152AF3" w:rsidTr="00414DC8">
        <w:trPr>
          <w:trHeight w:val="2916"/>
        </w:trPr>
        <w:tc>
          <w:tcPr>
            <w:tcW w:w="2528" w:type="dxa"/>
            <w:tcBorders>
              <w:bottom w:val="nil"/>
            </w:tcBorders>
          </w:tcPr>
          <w:p w:rsidR="00236BD7" w:rsidRPr="00152AF3" w:rsidRDefault="00236BD7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Строительство водопровода в с</w:t>
            </w:r>
          </w:p>
          <w:p w:rsidR="00236BD7" w:rsidRPr="00152AF3" w:rsidRDefault="00236BD7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Мугурух для полива сада, сенокосов и пашни СПК «Агрофирма Мугурух» </w:t>
            </w:r>
          </w:p>
        </w:tc>
        <w:tc>
          <w:tcPr>
            <w:tcW w:w="1804" w:type="dxa"/>
            <w:tcBorders>
              <w:bottom w:val="nil"/>
            </w:tcBorders>
          </w:tcPr>
          <w:p w:rsidR="00236BD7" w:rsidRPr="00152AF3" w:rsidRDefault="00510F13" w:rsidP="00510F13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  <w:p w:rsidR="00236BD7" w:rsidRPr="00152AF3" w:rsidRDefault="00236BD7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6BD7" w:rsidRPr="00152AF3" w:rsidRDefault="00236BD7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6BD7" w:rsidRPr="00152AF3" w:rsidRDefault="00236BD7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6BD7" w:rsidRPr="00152AF3" w:rsidRDefault="00236BD7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6BD7" w:rsidRPr="00152AF3" w:rsidRDefault="00236BD7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6BD7" w:rsidRPr="00152AF3" w:rsidRDefault="00236BD7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6BD7" w:rsidRPr="00152AF3" w:rsidRDefault="00236BD7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49" w:type="dxa"/>
            <w:tcBorders>
              <w:bottom w:val="nil"/>
            </w:tcBorders>
          </w:tcPr>
          <w:p w:rsidR="00236BD7" w:rsidRPr="00152AF3" w:rsidRDefault="00236BD7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Предусматривает повышение продуктивности орошаемых земель, улучшение кормовой базы хозяйства</w:t>
            </w:r>
          </w:p>
        </w:tc>
      </w:tr>
      <w:tr w:rsidR="0021614E" w:rsidRPr="00152AF3" w:rsidTr="00414DC8">
        <w:trPr>
          <w:trHeight w:val="391"/>
        </w:trPr>
        <w:tc>
          <w:tcPr>
            <w:tcW w:w="2528" w:type="dxa"/>
            <w:tcBorders>
              <w:top w:val="nil"/>
            </w:tcBorders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49" w:type="dxa"/>
            <w:tcBorders>
              <w:top w:val="nil"/>
            </w:tcBorders>
          </w:tcPr>
          <w:p w:rsidR="00236BD7" w:rsidRPr="00152AF3" w:rsidRDefault="00236BD7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614E" w:rsidRPr="00152AF3" w:rsidTr="00414DC8">
        <w:tc>
          <w:tcPr>
            <w:tcW w:w="9781" w:type="dxa"/>
            <w:gridSpan w:val="3"/>
          </w:tcPr>
          <w:p w:rsidR="0021614E" w:rsidRPr="00152AF3" w:rsidRDefault="0021614E" w:rsidP="005078C8">
            <w:pPr>
              <w:numPr>
                <w:ilvl w:val="0"/>
                <w:numId w:val="1"/>
              </w:numPr>
              <w:tabs>
                <w:tab w:val="left" w:pos="182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«Развитие промышленности»</w:t>
            </w:r>
          </w:p>
        </w:tc>
      </w:tr>
      <w:tr w:rsidR="0021614E" w:rsidRPr="00152AF3" w:rsidTr="00414DC8">
        <w:tc>
          <w:tcPr>
            <w:tcW w:w="2528" w:type="dxa"/>
          </w:tcPr>
          <w:p w:rsidR="001E3F60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Цех по переработке  сельхозпродукции</w:t>
            </w:r>
          </w:p>
          <w:p w:rsidR="0021614E" w:rsidRPr="00152AF3" w:rsidRDefault="001E3F60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(овощей, мяса с.Цуриб)</w:t>
            </w:r>
            <w:r w:rsidR="0021614E"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</w:tcPr>
          <w:p w:rsidR="0021614E" w:rsidRPr="00152AF3" w:rsidRDefault="000E4189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21614E"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проекта предусматривает переработку и выпуск готовой сельхозпродукции, обеспечить создание 10 новых рабочих мест, а также повышение налогового потенциала района на 300 тыс. рублей в год. </w:t>
            </w:r>
          </w:p>
        </w:tc>
      </w:tr>
      <w:tr w:rsidR="0021614E" w:rsidRPr="00152AF3" w:rsidTr="00414DC8">
        <w:tc>
          <w:tcPr>
            <w:tcW w:w="9781" w:type="dxa"/>
            <w:gridSpan w:val="3"/>
          </w:tcPr>
          <w:p w:rsidR="0021614E" w:rsidRPr="00152AF3" w:rsidRDefault="0021614E" w:rsidP="00510F13">
            <w:pPr>
              <w:numPr>
                <w:ilvl w:val="0"/>
                <w:numId w:val="1"/>
              </w:numPr>
              <w:tabs>
                <w:tab w:val="left" w:pos="214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«Жилищно-коммунальное хозяйство»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16 квартирного жилого дома с. Цуриб</w:t>
            </w:r>
          </w:p>
        </w:tc>
        <w:tc>
          <w:tcPr>
            <w:tcW w:w="1804" w:type="dxa"/>
          </w:tcPr>
          <w:p w:rsidR="0021614E" w:rsidRPr="00152AF3" w:rsidRDefault="000E4189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проекта позволить улучшить жилищные условия 16 семей (инвалидов, специалистов, молодых семей)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и реконструкция водопроводных сетей: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проекта позволить обеспечение бесперебойной подачи качественной питьевой воды населению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с.Косрода</w:t>
            </w:r>
          </w:p>
        </w:tc>
        <w:tc>
          <w:tcPr>
            <w:tcW w:w="1804" w:type="dxa"/>
          </w:tcPr>
          <w:p w:rsidR="0021614E" w:rsidRPr="00152AF3" w:rsidRDefault="000E4189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с.Хурух</w:t>
            </w:r>
          </w:p>
        </w:tc>
        <w:tc>
          <w:tcPr>
            <w:tcW w:w="1804" w:type="dxa"/>
          </w:tcPr>
          <w:p w:rsidR="0021614E" w:rsidRPr="00152AF3" w:rsidRDefault="000E4189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с. Цуриб (микрорайон)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 Гочоб.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  Цулда.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с. Арчиб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с. Чидаб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с. Чвадаб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5C4E" w:rsidRPr="00152AF3" w:rsidTr="00414DC8"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9B5C4E" w:rsidRPr="00152AF3" w:rsidRDefault="009B5C4E" w:rsidP="00510F13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614E" w:rsidRPr="00152AF3" w:rsidTr="00414DC8">
        <w:tc>
          <w:tcPr>
            <w:tcW w:w="9781" w:type="dxa"/>
            <w:gridSpan w:val="3"/>
          </w:tcPr>
          <w:p w:rsidR="0021614E" w:rsidRPr="00152AF3" w:rsidRDefault="0021614E" w:rsidP="0065227C">
            <w:pPr>
              <w:numPr>
                <w:ilvl w:val="0"/>
                <w:numId w:val="1"/>
              </w:numPr>
              <w:tabs>
                <w:tab w:val="left" w:pos="204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«Электрификация»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электрических сетей и трансформаторных подстанций на территории района</w:t>
            </w:r>
          </w:p>
        </w:tc>
        <w:tc>
          <w:tcPr>
            <w:tcW w:w="1804" w:type="dxa"/>
          </w:tcPr>
          <w:p w:rsidR="0021614E" w:rsidRPr="00152AF3" w:rsidRDefault="000E4189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2014-2018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проекта позволит обеспечить бесперебойное функционирование электрических сетей в населенных пунктах района</w:t>
            </w:r>
          </w:p>
        </w:tc>
      </w:tr>
      <w:tr w:rsidR="0021614E" w:rsidRPr="00152AF3" w:rsidTr="00414DC8">
        <w:tc>
          <w:tcPr>
            <w:tcW w:w="9781" w:type="dxa"/>
            <w:gridSpan w:val="3"/>
          </w:tcPr>
          <w:p w:rsidR="0021614E" w:rsidRPr="00152AF3" w:rsidRDefault="0021614E" w:rsidP="0065227C">
            <w:pPr>
              <w:numPr>
                <w:ilvl w:val="0"/>
                <w:numId w:val="1"/>
              </w:numPr>
              <w:tabs>
                <w:tab w:val="left" w:pos="328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Раздел «Транспорт и дорожное строительство»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Реконструкция автомобильной дороги Гуниб-Цуриб на участке км13-км19</w:t>
            </w:r>
          </w:p>
        </w:tc>
        <w:tc>
          <w:tcPr>
            <w:tcW w:w="1804" w:type="dxa"/>
          </w:tcPr>
          <w:p w:rsidR="0021614E" w:rsidRPr="00152AF3" w:rsidRDefault="000E4189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транспортного обслуживания населения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Реконструкция автодороги Цуриб-Гочоб ПО С. Тлярош </w:t>
            </w:r>
          </w:p>
        </w:tc>
        <w:tc>
          <w:tcPr>
            <w:tcW w:w="1804" w:type="dxa"/>
          </w:tcPr>
          <w:p w:rsidR="0021614E" w:rsidRPr="00152AF3" w:rsidRDefault="000E4189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транспортного обслуживания населения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Ремонт автодороги Магар-Гилиб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транспортного обслуживания населения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Ремонт автодороги Цуриб-Гочоб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транспортного обслуживания населения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Ремонт подъезда к сел Шалиб от автодороги Цуриб - Арчиб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транспортного обслуживания населения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Ремонт подъезда к с. Цемер от автодороги магар-Гилиб 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транспортного обслуживания населения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Ремонт подъезда к с. Талух от автодороги Цуриб-Гочоб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транспортного обслуживания населения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моста через реку Кара-Койсу в местности Гунибского аэродрома 160п/м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2015-2017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транспортного обслуживания населения, преодоление опасного участка и сокращение протяжённости автодороги</w:t>
            </w:r>
          </w:p>
          <w:p w:rsidR="000B5833" w:rsidRPr="00152AF3" w:rsidRDefault="000B5833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моста на автодороге Магар-Гилиб в местности Хаштиб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транспортного обслуживания населения</w:t>
            </w:r>
          </w:p>
        </w:tc>
      </w:tr>
      <w:tr w:rsidR="0021614E" w:rsidRPr="00152AF3" w:rsidTr="00414DC8">
        <w:trPr>
          <w:trHeight w:val="134"/>
        </w:trPr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Ремонт автодороги Цуриб-Арчиб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2015-2017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транспортного обслуживания населения</w:t>
            </w:r>
          </w:p>
        </w:tc>
      </w:tr>
      <w:tr w:rsidR="0021614E" w:rsidRPr="00152AF3" w:rsidTr="00414DC8">
        <w:trPr>
          <w:trHeight w:val="167"/>
        </w:trPr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Ремонт подъезда к с. Цулда от автодороги Цуриб - Гочоб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транспортного обслуживания населения</w:t>
            </w:r>
          </w:p>
        </w:tc>
      </w:tr>
      <w:tr w:rsidR="0021614E" w:rsidRPr="00152AF3" w:rsidTr="00414DC8">
        <w:trPr>
          <w:trHeight w:val="109"/>
        </w:trPr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Ремонт подъезда к с. Содаб от 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автодороги Цуриб-Арчиб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транспортного обслуживания населения</w:t>
            </w:r>
          </w:p>
        </w:tc>
      </w:tr>
      <w:tr w:rsidR="0021614E" w:rsidRPr="00152AF3" w:rsidTr="00414DC8">
        <w:tc>
          <w:tcPr>
            <w:tcW w:w="9781" w:type="dxa"/>
            <w:gridSpan w:val="3"/>
          </w:tcPr>
          <w:p w:rsidR="0021614E" w:rsidRPr="00152AF3" w:rsidRDefault="0021614E" w:rsidP="00510F13">
            <w:pPr>
              <w:tabs>
                <w:tab w:val="left" w:pos="2009"/>
              </w:tabs>
              <w:ind w:left="21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7.Раздел «Связь»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оператора беспроводной связи «Скайлинк»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2014-2017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качества телефонного обслуживания населения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пропускной способности сети Интернет до 50 м/б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2014-2017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и улучшение пользования сетью Интернет населением</w:t>
            </w:r>
          </w:p>
        </w:tc>
      </w:tr>
      <w:tr w:rsidR="0021614E" w:rsidRPr="00152AF3" w:rsidTr="00414DC8">
        <w:tc>
          <w:tcPr>
            <w:tcW w:w="9781" w:type="dxa"/>
            <w:gridSpan w:val="3"/>
          </w:tcPr>
          <w:p w:rsidR="0021614E" w:rsidRPr="00152AF3" w:rsidRDefault="0021614E" w:rsidP="00200D48">
            <w:pPr>
              <w:tabs>
                <w:tab w:val="left" w:pos="2093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8.раздел  « Здравоохранение»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инфекционного корпуса ЦРБ</w:t>
            </w:r>
          </w:p>
        </w:tc>
        <w:tc>
          <w:tcPr>
            <w:tcW w:w="1804" w:type="dxa"/>
          </w:tcPr>
          <w:p w:rsidR="0021614E" w:rsidRPr="00152AF3" w:rsidRDefault="000E4189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F022E6"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-2015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качества лечения инфекционных больных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Реконструкция отопительной системы ЦРБ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нормального функционирования ЦРБ в осенне-зимний период</w:t>
            </w:r>
          </w:p>
        </w:tc>
      </w:tr>
      <w:tr w:rsidR="0021614E" w:rsidRPr="00152AF3" w:rsidTr="00414DC8">
        <w:trPr>
          <w:trHeight w:val="938"/>
        </w:trPr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участковой больницы с.Дусрах</w:t>
            </w:r>
          </w:p>
        </w:tc>
        <w:tc>
          <w:tcPr>
            <w:tcW w:w="1804" w:type="dxa"/>
          </w:tcPr>
          <w:p w:rsidR="0021614E" w:rsidRPr="00152AF3" w:rsidRDefault="00F022E6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21614E"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-201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материально-технической базы, оказание своевременной квалифицированной помощи населению</w:t>
            </w:r>
          </w:p>
        </w:tc>
      </w:tr>
      <w:tr w:rsidR="0021614E" w:rsidRPr="00152AF3" w:rsidTr="00414DC8">
        <w:trPr>
          <w:trHeight w:val="795"/>
        </w:trPr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ФАПа     с. Уйтаща</w:t>
            </w:r>
          </w:p>
        </w:tc>
        <w:tc>
          <w:tcPr>
            <w:tcW w:w="1804" w:type="dxa"/>
          </w:tcPr>
          <w:p w:rsidR="0021614E" w:rsidRPr="00152AF3" w:rsidRDefault="00F022E6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21614E"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материально технической базы, оказание своевременной помощи населению</w:t>
            </w:r>
          </w:p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614E" w:rsidRPr="00152AF3" w:rsidTr="00414DC8">
        <w:tc>
          <w:tcPr>
            <w:tcW w:w="9781" w:type="dxa"/>
            <w:gridSpan w:val="3"/>
          </w:tcPr>
          <w:p w:rsidR="0021614E" w:rsidRPr="00152AF3" w:rsidRDefault="0021614E" w:rsidP="00200D48">
            <w:pPr>
              <w:tabs>
                <w:tab w:val="left" w:pos="328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9.Раздел  «Образование»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детского сада с. Цуриб</w:t>
            </w:r>
          </w:p>
        </w:tc>
        <w:tc>
          <w:tcPr>
            <w:tcW w:w="1804" w:type="dxa"/>
          </w:tcPr>
          <w:p w:rsidR="0021614E" w:rsidRPr="00152AF3" w:rsidRDefault="00F022E6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21614E"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потребности в детских дошкольных учреждениях</w:t>
            </w:r>
          </w:p>
        </w:tc>
      </w:tr>
      <w:tr w:rsidR="0021614E" w:rsidRPr="00152AF3" w:rsidTr="00414DC8">
        <w:trPr>
          <w:trHeight w:val="1189"/>
        </w:trPr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спортивного зала и пищеблока при Цурибской СОШ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Позволит проведения уроков физкультуры в зимне</w:t>
            </w:r>
            <w:r w:rsidR="00C11AC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время в помещении и обеспечение питанием детей внутри школьного помещения</w:t>
            </w:r>
          </w:p>
        </w:tc>
      </w:tr>
      <w:tr w:rsidR="0021614E" w:rsidRPr="00152AF3" w:rsidTr="00414DC8">
        <w:trPr>
          <w:trHeight w:val="764"/>
        </w:trPr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помещения для детского сада с. Цадах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потребности в детских дошкольных учреждениях.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школы с. Тлярош на 150 ученических мест</w:t>
            </w:r>
          </w:p>
        </w:tc>
        <w:tc>
          <w:tcPr>
            <w:tcW w:w="1804" w:type="dxa"/>
          </w:tcPr>
          <w:p w:rsidR="0021614E" w:rsidRPr="00152AF3" w:rsidRDefault="00F022E6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Улучшение материально-технической базы, обеспечение потребности размещения учащихся в соответствии с нормативами 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детского сада с.Ириб на 50 мест</w:t>
            </w:r>
          </w:p>
        </w:tc>
        <w:tc>
          <w:tcPr>
            <w:tcW w:w="1804" w:type="dxa"/>
          </w:tcPr>
          <w:p w:rsidR="0021614E" w:rsidRPr="00152AF3" w:rsidRDefault="00F022E6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потребности в детских дошкольных учреждениях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Строительство 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школы с.Гилиб на 150 ученических мест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2016-2017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Улучшение материально-технической 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базы, обеспечение потребности размещения учащихся в соответствии с нормативами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Строительство школы с. Утлух на 20 ученических мест </w:t>
            </w:r>
          </w:p>
        </w:tc>
        <w:tc>
          <w:tcPr>
            <w:tcW w:w="1804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Позволит перевести школу из колхозного помещения в муниципальную</w:t>
            </w:r>
          </w:p>
        </w:tc>
      </w:tr>
      <w:tr w:rsidR="0021614E" w:rsidRPr="00152AF3" w:rsidTr="00414DC8">
        <w:tc>
          <w:tcPr>
            <w:tcW w:w="9781" w:type="dxa"/>
            <w:gridSpan w:val="3"/>
          </w:tcPr>
          <w:p w:rsidR="0021614E" w:rsidRPr="00152AF3" w:rsidRDefault="0021614E" w:rsidP="00200D48">
            <w:pPr>
              <w:tabs>
                <w:tab w:val="left" w:pos="2026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10.Раздел «Культура»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клуба с.Дусрах</w:t>
            </w:r>
          </w:p>
        </w:tc>
        <w:tc>
          <w:tcPr>
            <w:tcW w:w="1804" w:type="dxa"/>
          </w:tcPr>
          <w:p w:rsidR="0021614E" w:rsidRPr="00152AF3" w:rsidRDefault="0092748A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2015-2017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Позволит обеспечить удовлетворения потребности населения в организации досуга на современном уровне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Реконструкция Дворца культуры с. Цуриб</w:t>
            </w:r>
          </w:p>
        </w:tc>
        <w:tc>
          <w:tcPr>
            <w:tcW w:w="1804" w:type="dxa"/>
          </w:tcPr>
          <w:p w:rsidR="0021614E" w:rsidRPr="00152AF3" w:rsidRDefault="0092748A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Позволит обеспечить удовлетворения потребности населения в организации досуга на современном уровне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Реконструкция клуба с. Магар</w:t>
            </w:r>
          </w:p>
        </w:tc>
        <w:tc>
          <w:tcPr>
            <w:tcW w:w="1804" w:type="dxa"/>
          </w:tcPr>
          <w:p w:rsidR="0021614E" w:rsidRPr="00152AF3" w:rsidRDefault="0092748A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Позволит обеспечить удовлетворения потребности населения в организации досуга на современном уровне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Реконструкция клуба с библиотекой с.Чарода </w:t>
            </w:r>
          </w:p>
        </w:tc>
        <w:tc>
          <w:tcPr>
            <w:tcW w:w="1804" w:type="dxa"/>
          </w:tcPr>
          <w:p w:rsidR="0021614E" w:rsidRPr="00152AF3" w:rsidRDefault="0092748A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Позволит обеспечить удовлетворения потребности населения в организации досуга на современном уровне и приобщение читаемого населения в библиотеку</w:t>
            </w:r>
          </w:p>
        </w:tc>
      </w:tr>
      <w:tr w:rsidR="0021614E" w:rsidRPr="00152AF3" w:rsidTr="00414DC8">
        <w:tc>
          <w:tcPr>
            <w:tcW w:w="9781" w:type="dxa"/>
            <w:gridSpan w:val="3"/>
          </w:tcPr>
          <w:p w:rsidR="0021614E" w:rsidRPr="00152AF3" w:rsidRDefault="0021614E" w:rsidP="00200D48">
            <w:pPr>
              <w:tabs>
                <w:tab w:val="left" w:pos="328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 Раздел «Физкультура и спорт»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спортзала с.Тлярош</w:t>
            </w:r>
          </w:p>
        </w:tc>
        <w:tc>
          <w:tcPr>
            <w:tcW w:w="1804" w:type="dxa"/>
          </w:tcPr>
          <w:p w:rsidR="0021614E" w:rsidRPr="00152AF3" w:rsidRDefault="0092748A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Позволит обеспечить качественную организацию и проведение спортивно-массовых и физкультурно-оздоровительных мероприятий на селе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спортзала с.Дусрах</w:t>
            </w:r>
          </w:p>
        </w:tc>
        <w:tc>
          <w:tcPr>
            <w:tcW w:w="1804" w:type="dxa"/>
          </w:tcPr>
          <w:p w:rsidR="0021614E" w:rsidRPr="00152AF3" w:rsidRDefault="0092748A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Позволит обеспечить качественную организацию и проведение спортивно-массовых и физкультурно-оздоровительных мероприятий на селе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спортзала с. Гилиб</w:t>
            </w:r>
          </w:p>
        </w:tc>
        <w:tc>
          <w:tcPr>
            <w:tcW w:w="1804" w:type="dxa"/>
          </w:tcPr>
          <w:p w:rsidR="0021614E" w:rsidRPr="00152AF3" w:rsidRDefault="0092748A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Позволит обеспечить качественную организацию и проведение спортивно-массовых и физкультурно-оздоровительных мероприятий на сел</w:t>
            </w:r>
          </w:p>
        </w:tc>
      </w:tr>
      <w:tr w:rsidR="0021614E" w:rsidRPr="00152AF3" w:rsidTr="00414DC8">
        <w:tc>
          <w:tcPr>
            <w:tcW w:w="2528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спортзала с. Шалиб</w:t>
            </w:r>
          </w:p>
        </w:tc>
        <w:tc>
          <w:tcPr>
            <w:tcW w:w="1804" w:type="dxa"/>
          </w:tcPr>
          <w:p w:rsidR="0021614E" w:rsidRPr="00152AF3" w:rsidRDefault="0092748A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449" w:type="dxa"/>
          </w:tcPr>
          <w:p w:rsidR="0021614E" w:rsidRPr="00152AF3" w:rsidRDefault="0021614E" w:rsidP="0021614E">
            <w:pPr>
              <w:tabs>
                <w:tab w:val="left" w:pos="32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Позволит обеспечить качественную организацию и проведение спортивно-массовых и физкультурно-оздоровительных мероприятий на селе</w:t>
            </w:r>
          </w:p>
        </w:tc>
      </w:tr>
    </w:tbl>
    <w:p w:rsidR="00414DC8" w:rsidRDefault="00414DC8" w:rsidP="000F461B">
      <w:pPr>
        <w:tabs>
          <w:tab w:val="left" w:pos="56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461B" w:rsidRPr="00152AF3" w:rsidRDefault="000F461B" w:rsidP="000F461B">
      <w:pPr>
        <w:tabs>
          <w:tab w:val="left" w:pos="56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AF3">
        <w:rPr>
          <w:rFonts w:ascii="Times New Roman" w:eastAsia="Calibri" w:hAnsi="Times New Roman" w:cs="Times New Roman"/>
          <w:b/>
          <w:sz w:val="28"/>
          <w:szCs w:val="28"/>
        </w:rPr>
        <w:t>12 Раздел «Инвестиции»</w:t>
      </w:r>
    </w:p>
    <w:tbl>
      <w:tblPr>
        <w:tblStyle w:val="a7"/>
        <w:tblW w:w="9781" w:type="dxa"/>
        <w:tblInd w:w="250" w:type="dxa"/>
        <w:tblLook w:val="04A0" w:firstRow="1" w:lastRow="0" w:firstColumn="1" w:lastColumn="0" w:noHBand="0" w:noVBand="1"/>
      </w:tblPr>
      <w:tblGrid>
        <w:gridCol w:w="4901"/>
        <w:gridCol w:w="1363"/>
        <w:gridCol w:w="3517"/>
      </w:tblGrid>
      <w:tr w:rsidR="000F461B" w:rsidRPr="00152AF3" w:rsidTr="00414DC8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1B" w:rsidRPr="00152AF3" w:rsidRDefault="000F461B" w:rsidP="000F461B">
            <w:pPr>
              <w:tabs>
                <w:tab w:val="left" w:pos="2913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ab/>
              <w:t>Строительство сы</w:t>
            </w:r>
            <w:r w:rsidR="00DC2768">
              <w:rPr>
                <w:rFonts w:ascii="Times New Roman" w:hAnsi="Times New Roman"/>
                <w:sz w:val="28"/>
                <w:szCs w:val="28"/>
              </w:rPr>
              <w:t>роварочного цеха в с. Цадах ООО</w:t>
            </w:r>
            <w:r w:rsidRPr="00152AF3">
              <w:rPr>
                <w:rFonts w:ascii="Times New Roman" w:hAnsi="Times New Roman"/>
                <w:sz w:val="28"/>
                <w:szCs w:val="28"/>
              </w:rPr>
              <w:t xml:space="preserve"> МХП «Чародинское»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1B" w:rsidRPr="00152AF3" w:rsidRDefault="009400F7" w:rsidP="000F461B">
            <w:pPr>
              <w:tabs>
                <w:tab w:val="left" w:pos="2913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2014</w:t>
            </w:r>
            <w:r w:rsidR="000F461B" w:rsidRPr="00152AF3">
              <w:rPr>
                <w:rFonts w:ascii="Times New Roman" w:hAnsi="Times New Roman"/>
                <w:sz w:val="28"/>
                <w:szCs w:val="28"/>
              </w:rPr>
              <w:t>г.</w:t>
            </w:r>
            <w:r w:rsidR="00407C15" w:rsidRPr="00152AF3">
              <w:rPr>
                <w:rFonts w:ascii="Times New Roman" w:hAnsi="Times New Roman"/>
                <w:sz w:val="28"/>
                <w:szCs w:val="28"/>
              </w:rPr>
              <w:t>-2015г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1B" w:rsidRPr="00152AF3" w:rsidRDefault="000F461B" w:rsidP="000F461B">
            <w:pPr>
              <w:tabs>
                <w:tab w:val="left" w:pos="2913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 xml:space="preserve">Реализация проекта  предусматривает переработку молока ООО МХП и  населения, выпуск </w:t>
            </w:r>
            <w:r w:rsidRPr="00152AF3">
              <w:rPr>
                <w:rFonts w:ascii="Times New Roman" w:hAnsi="Times New Roman"/>
                <w:sz w:val="28"/>
                <w:szCs w:val="28"/>
              </w:rPr>
              <w:lastRenderedPageBreak/>
              <w:t>высококачественного сыра, обеспечить создание 5 новых  рабочих мест</w:t>
            </w:r>
          </w:p>
        </w:tc>
      </w:tr>
      <w:tr w:rsidR="000F461B" w:rsidRPr="00152AF3" w:rsidTr="00414DC8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1B" w:rsidRPr="00152AF3" w:rsidRDefault="000F461B" w:rsidP="000F461B">
            <w:pPr>
              <w:tabs>
                <w:tab w:val="left" w:pos="2913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Технологическая линия </w:t>
            </w:r>
          </w:p>
          <w:p w:rsidR="000F461B" w:rsidRPr="00152AF3" w:rsidRDefault="000F461B" w:rsidP="000F461B">
            <w:pPr>
              <w:tabs>
                <w:tab w:val="left" w:pos="2913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по  переработке молока в Уйташе  СПК « Агрофирма Мугурух»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1B" w:rsidRPr="00152AF3" w:rsidRDefault="009400F7" w:rsidP="000F461B">
            <w:pPr>
              <w:tabs>
                <w:tab w:val="left" w:pos="2913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2014</w:t>
            </w:r>
            <w:r w:rsidR="000F461B" w:rsidRPr="00152AF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1B" w:rsidRPr="00152AF3" w:rsidRDefault="000F461B" w:rsidP="000F461B">
            <w:pPr>
              <w:tabs>
                <w:tab w:val="left" w:pos="2913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Реализация проекта  предусматривает переработку молока  СПК и населения  и выпуск готовой молочной продукции, обеспечить создание 5 новых рабочих мест</w:t>
            </w:r>
          </w:p>
        </w:tc>
      </w:tr>
      <w:tr w:rsidR="000F461B" w:rsidRPr="00152AF3" w:rsidTr="00414DC8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1B" w:rsidRPr="00152AF3" w:rsidRDefault="000F461B" w:rsidP="000F461B">
            <w:pPr>
              <w:tabs>
                <w:tab w:val="left" w:pos="2913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Подготовки инвестиционной  площадки  для строительства  молоко товарного комплекса  в кутане   СПК «Орджаникидзе» в Кочубейской зоне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1B" w:rsidRPr="00152AF3" w:rsidRDefault="009400F7" w:rsidP="000F461B">
            <w:pPr>
              <w:tabs>
                <w:tab w:val="left" w:pos="2913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2014</w:t>
            </w:r>
            <w:r w:rsidR="000F461B" w:rsidRPr="00152AF3">
              <w:rPr>
                <w:rFonts w:ascii="Times New Roman" w:hAnsi="Times New Roman"/>
                <w:sz w:val="28"/>
                <w:szCs w:val="28"/>
              </w:rPr>
              <w:t>г.</w:t>
            </w:r>
            <w:r w:rsidR="00407C15" w:rsidRPr="00152AF3">
              <w:rPr>
                <w:rFonts w:ascii="Times New Roman" w:hAnsi="Times New Roman"/>
                <w:sz w:val="28"/>
                <w:szCs w:val="28"/>
              </w:rPr>
              <w:t>-2015г.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1B" w:rsidRPr="00152AF3" w:rsidRDefault="000F461B" w:rsidP="000F461B">
            <w:pPr>
              <w:tabs>
                <w:tab w:val="left" w:pos="2913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Реализация проекта предусматривает поддержка молочного скотоводства, строительства новый фирмы с внедрением прогрессивных технологий содержания и кормления скота, организации производства  и переработки качественной молочной продукции , обеспечить создание 7 новых рабочих мест , увеличить доходную базу СПК.</w:t>
            </w:r>
          </w:p>
        </w:tc>
      </w:tr>
      <w:tr w:rsidR="000F461B" w:rsidRPr="00152AF3" w:rsidTr="00414DC8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1B" w:rsidRPr="00152AF3" w:rsidRDefault="000F461B" w:rsidP="000F461B">
            <w:pPr>
              <w:tabs>
                <w:tab w:val="left" w:pos="2913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Подготовка инвестиционной  площадки откормочной базы КРС в с. Цадах ООО МХП «Чародинское»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1B" w:rsidRPr="00152AF3" w:rsidRDefault="009400F7" w:rsidP="000F461B">
            <w:pPr>
              <w:tabs>
                <w:tab w:val="left" w:pos="2913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2014</w:t>
            </w:r>
            <w:r w:rsidR="000F461B" w:rsidRPr="00152AF3">
              <w:rPr>
                <w:rFonts w:ascii="Times New Roman" w:hAnsi="Times New Roman"/>
                <w:sz w:val="28"/>
                <w:szCs w:val="28"/>
              </w:rPr>
              <w:t>г.</w:t>
            </w:r>
            <w:r w:rsidR="00407C15" w:rsidRPr="00152AF3">
              <w:rPr>
                <w:rFonts w:ascii="Times New Roman" w:hAnsi="Times New Roman"/>
                <w:sz w:val="28"/>
                <w:szCs w:val="28"/>
              </w:rPr>
              <w:t>-2015г.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1B" w:rsidRPr="00152AF3" w:rsidRDefault="000F461B" w:rsidP="000F461B">
            <w:pPr>
              <w:tabs>
                <w:tab w:val="left" w:pos="2913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Реализация проекта предусматривает поддержка  мясного скотоводства, строительство новой фермы с внедрением прогрессивных технологий содержания и кормления скота, организации производства качественного мяса , увеличить доходную базу МХП</w:t>
            </w:r>
          </w:p>
        </w:tc>
      </w:tr>
      <w:tr w:rsidR="000F461B" w:rsidRPr="00152AF3" w:rsidTr="00414DC8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1B" w:rsidRPr="00152AF3" w:rsidRDefault="000F461B" w:rsidP="000F461B">
            <w:pPr>
              <w:tabs>
                <w:tab w:val="left" w:pos="2913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Подготовка инвестиционной  площадки откормочной базы  молодняка  МРС в центральном кутане СПК «Шалиб»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1B" w:rsidRPr="00152AF3" w:rsidRDefault="009400F7" w:rsidP="000F461B">
            <w:pPr>
              <w:tabs>
                <w:tab w:val="left" w:pos="2913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>2014</w:t>
            </w:r>
            <w:r w:rsidR="000F461B" w:rsidRPr="00152AF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1B" w:rsidRPr="00152AF3" w:rsidRDefault="000F461B" w:rsidP="000F461B">
            <w:pPr>
              <w:tabs>
                <w:tab w:val="left" w:pos="2913"/>
              </w:tabs>
              <w:rPr>
                <w:rFonts w:ascii="Times New Roman" w:hAnsi="Times New Roman"/>
                <w:sz w:val="28"/>
                <w:szCs w:val="28"/>
              </w:rPr>
            </w:pPr>
            <w:r w:rsidRPr="00152AF3">
              <w:rPr>
                <w:rFonts w:ascii="Times New Roman" w:hAnsi="Times New Roman"/>
                <w:sz w:val="28"/>
                <w:szCs w:val="28"/>
              </w:rPr>
              <w:t xml:space="preserve">Реализация проекта предусматривает поддержка развития овцеводства, строительство нового </w:t>
            </w:r>
            <w:r w:rsidRPr="00152AF3">
              <w:rPr>
                <w:rFonts w:ascii="Times New Roman" w:hAnsi="Times New Roman"/>
                <w:sz w:val="28"/>
                <w:szCs w:val="28"/>
              </w:rPr>
              <w:lastRenderedPageBreak/>
              <w:t>помещения  для овец, производство качественного мяса (баранины), создание новых рабочих мест на 3 человека, обеспечить увеличение доходной базы СПК.</w:t>
            </w:r>
          </w:p>
        </w:tc>
      </w:tr>
    </w:tbl>
    <w:p w:rsidR="0021614E" w:rsidRPr="00152AF3" w:rsidRDefault="0021614E" w:rsidP="0021614E">
      <w:pPr>
        <w:tabs>
          <w:tab w:val="left" w:pos="328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1CDB" w:rsidRPr="00152AF3" w:rsidRDefault="00E47D93" w:rsidP="00E47D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AF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6C02A3" w:rsidRDefault="006C02A3" w:rsidP="00871C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D93" w:rsidRPr="00C61CED" w:rsidRDefault="00871CDB" w:rsidP="00871C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52AF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E47D93" w:rsidRPr="00152AF3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152AF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</w:t>
      </w:r>
      <w:r w:rsidR="00C61CED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E47D93" w:rsidRPr="00C61CED">
        <w:rPr>
          <w:rFonts w:ascii="Times New Roman" w:eastAsia="Calibri" w:hAnsi="Times New Roman" w:cs="Times New Roman"/>
          <w:b/>
          <w:sz w:val="28"/>
          <w:szCs w:val="28"/>
        </w:rPr>
        <w:t>Приложение № 3</w:t>
      </w:r>
    </w:p>
    <w:p w:rsidR="00E47D93" w:rsidRPr="00152AF3" w:rsidRDefault="00E47D93" w:rsidP="00871C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D93" w:rsidRPr="00152AF3" w:rsidRDefault="00E47D93" w:rsidP="00C61CED">
      <w:pPr>
        <w:tabs>
          <w:tab w:val="left" w:pos="753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AF3">
        <w:rPr>
          <w:rFonts w:ascii="Times New Roman" w:eastAsia="Calibri" w:hAnsi="Times New Roman" w:cs="Times New Roman"/>
          <w:b/>
          <w:sz w:val="28"/>
          <w:szCs w:val="28"/>
        </w:rPr>
        <w:t>3.1  Объемы и источники финансирования млн. рублей</w:t>
      </w:r>
    </w:p>
    <w:p w:rsidR="00E47D93" w:rsidRPr="00152AF3" w:rsidRDefault="00E47D93" w:rsidP="00E47D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34"/>
        <w:gridCol w:w="992"/>
        <w:gridCol w:w="1134"/>
        <w:gridCol w:w="851"/>
        <w:gridCol w:w="1417"/>
        <w:gridCol w:w="992"/>
        <w:gridCol w:w="1418"/>
      </w:tblGrid>
      <w:tr w:rsidR="00E47D93" w:rsidRPr="00152AF3" w:rsidTr="00414DC8">
        <w:trPr>
          <w:trHeight w:val="374"/>
        </w:trPr>
        <w:tc>
          <w:tcPr>
            <w:tcW w:w="568" w:type="dxa"/>
            <w:vMerge w:val="restart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мероприятий</w:t>
            </w:r>
          </w:p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E47D93" w:rsidRPr="00152AF3" w:rsidRDefault="00E47D93" w:rsidP="00E47D93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7D93" w:rsidRPr="00152AF3" w:rsidRDefault="00E47D93" w:rsidP="00E47D93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</w:t>
            </w:r>
          </w:p>
          <w:p w:rsidR="00E47D93" w:rsidRPr="00152AF3" w:rsidRDefault="00E47D93" w:rsidP="00E47D93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6"/>
          </w:tcPr>
          <w:p w:rsidR="00E47D93" w:rsidRPr="00152AF3" w:rsidRDefault="00E47D93" w:rsidP="00E47D9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том числе</w:t>
            </w:r>
            <w:r w:rsidR="00871CDB"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E47D93" w:rsidRPr="00152AF3" w:rsidTr="00414DC8">
        <w:trPr>
          <w:trHeight w:val="243"/>
        </w:trPr>
        <w:tc>
          <w:tcPr>
            <w:tcW w:w="568" w:type="dxa"/>
            <w:vMerge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E47D93" w:rsidRPr="00152AF3" w:rsidRDefault="00E47D93" w:rsidP="00E47D93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E47D93" w:rsidRPr="00152AF3" w:rsidRDefault="00E47D93" w:rsidP="00E47D93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Феде</w:t>
            </w:r>
          </w:p>
          <w:p w:rsidR="00E47D93" w:rsidRPr="00152AF3" w:rsidRDefault="00E47D93" w:rsidP="00E47D93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ральный бюджет </w:t>
            </w:r>
          </w:p>
        </w:tc>
        <w:tc>
          <w:tcPr>
            <w:tcW w:w="1134" w:type="dxa"/>
            <w:vMerge w:val="restart"/>
            <w:textDirection w:val="btLr"/>
          </w:tcPr>
          <w:p w:rsidR="00E47D93" w:rsidRPr="00152AF3" w:rsidRDefault="00E47D93" w:rsidP="00E47D93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Респуиканский бюджет</w:t>
            </w:r>
          </w:p>
          <w:p w:rsidR="00E47D93" w:rsidRPr="00152AF3" w:rsidRDefault="00E47D93" w:rsidP="00E47D93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РД</w:t>
            </w:r>
          </w:p>
        </w:tc>
        <w:tc>
          <w:tcPr>
            <w:tcW w:w="851" w:type="dxa"/>
            <w:vMerge w:val="restart"/>
            <w:textDirection w:val="btLr"/>
          </w:tcPr>
          <w:p w:rsidR="00E47D93" w:rsidRPr="00152AF3" w:rsidRDefault="00E47D93" w:rsidP="00E47D93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3827" w:type="dxa"/>
            <w:gridSpan w:val="3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Негосударственные средства</w:t>
            </w:r>
          </w:p>
        </w:tc>
      </w:tr>
      <w:tr w:rsidR="00E47D93" w:rsidRPr="00152AF3" w:rsidTr="00414DC8">
        <w:trPr>
          <w:cantSplit/>
          <w:trHeight w:val="1134"/>
        </w:trPr>
        <w:tc>
          <w:tcPr>
            <w:tcW w:w="568" w:type="dxa"/>
            <w:vMerge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E47D93" w:rsidRPr="00152AF3" w:rsidRDefault="00E47D93" w:rsidP="00E47D93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Собственные средства предпр</w:t>
            </w:r>
          </w:p>
        </w:tc>
        <w:tc>
          <w:tcPr>
            <w:tcW w:w="992" w:type="dxa"/>
            <w:textDirection w:val="btLr"/>
          </w:tcPr>
          <w:p w:rsidR="00E47D93" w:rsidRPr="00152AF3" w:rsidRDefault="00E47D93" w:rsidP="00E47D93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Кредиты коммерч банков</w:t>
            </w:r>
          </w:p>
        </w:tc>
        <w:tc>
          <w:tcPr>
            <w:tcW w:w="1418" w:type="dxa"/>
            <w:textDirection w:val="btLr"/>
          </w:tcPr>
          <w:p w:rsidR="00E47D93" w:rsidRPr="00152AF3" w:rsidRDefault="00E47D93" w:rsidP="00E47D93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Другие источникифинансирования</w:t>
            </w:r>
          </w:p>
        </w:tc>
      </w:tr>
      <w:tr w:rsidR="00E47D93" w:rsidRPr="00152AF3" w:rsidTr="00414DC8">
        <w:tc>
          <w:tcPr>
            <w:tcW w:w="568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47D93" w:rsidRPr="00152AF3" w:rsidTr="00414DC8">
        <w:tc>
          <w:tcPr>
            <w:tcW w:w="56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7D93" w:rsidRPr="00152AF3" w:rsidRDefault="00E47D93" w:rsidP="00105E6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по программе по Чародинскому району</w:t>
            </w:r>
          </w:p>
        </w:tc>
        <w:tc>
          <w:tcPr>
            <w:tcW w:w="1134" w:type="dxa"/>
          </w:tcPr>
          <w:p w:rsidR="00E47D93" w:rsidRPr="00152AF3" w:rsidRDefault="00D85915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1862,8</w:t>
            </w:r>
          </w:p>
        </w:tc>
        <w:tc>
          <w:tcPr>
            <w:tcW w:w="992" w:type="dxa"/>
          </w:tcPr>
          <w:p w:rsidR="00E47D93" w:rsidRPr="00152AF3" w:rsidRDefault="00D85915" w:rsidP="000F46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440,2</w:t>
            </w:r>
          </w:p>
        </w:tc>
        <w:tc>
          <w:tcPr>
            <w:tcW w:w="1134" w:type="dxa"/>
          </w:tcPr>
          <w:p w:rsidR="00E47D93" w:rsidRPr="00152AF3" w:rsidRDefault="00D85915" w:rsidP="004F5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934,0</w:t>
            </w:r>
          </w:p>
        </w:tc>
        <w:tc>
          <w:tcPr>
            <w:tcW w:w="851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</w:tcPr>
          <w:p w:rsidR="00E47D93" w:rsidRPr="00152AF3" w:rsidRDefault="00D85915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475,0</w:t>
            </w:r>
          </w:p>
        </w:tc>
        <w:tc>
          <w:tcPr>
            <w:tcW w:w="992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8,6</w:t>
            </w:r>
          </w:p>
        </w:tc>
      </w:tr>
      <w:tr w:rsidR="00E47D93" w:rsidRPr="00152AF3" w:rsidTr="00414DC8">
        <w:tc>
          <w:tcPr>
            <w:tcW w:w="56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7D93" w:rsidRPr="00152AF3" w:rsidRDefault="00114083" w:rsidP="00105E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E47D93" w:rsidRPr="00152AF3" w:rsidRDefault="00D85915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159,9</w:t>
            </w:r>
          </w:p>
        </w:tc>
        <w:tc>
          <w:tcPr>
            <w:tcW w:w="992" w:type="dxa"/>
          </w:tcPr>
          <w:p w:rsidR="00E47D93" w:rsidRPr="00152AF3" w:rsidRDefault="00D85915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1134" w:type="dxa"/>
          </w:tcPr>
          <w:p w:rsidR="00E47D93" w:rsidRPr="00152AF3" w:rsidRDefault="00D85915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81,7</w:t>
            </w:r>
          </w:p>
        </w:tc>
        <w:tc>
          <w:tcPr>
            <w:tcW w:w="851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7D93" w:rsidRPr="00152AF3" w:rsidRDefault="00D85915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27,1</w:t>
            </w:r>
          </w:p>
        </w:tc>
        <w:tc>
          <w:tcPr>
            <w:tcW w:w="992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</w:tr>
      <w:tr w:rsidR="00E47D93" w:rsidRPr="00152AF3" w:rsidTr="00414DC8">
        <w:tc>
          <w:tcPr>
            <w:tcW w:w="56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7D93" w:rsidRPr="00152AF3" w:rsidRDefault="00114083" w:rsidP="00105E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E47D93" w:rsidRPr="00152AF3" w:rsidRDefault="00D85915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247,8</w:t>
            </w:r>
          </w:p>
        </w:tc>
        <w:tc>
          <w:tcPr>
            <w:tcW w:w="992" w:type="dxa"/>
          </w:tcPr>
          <w:p w:rsidR="00E47D93" w:rsidRPr="00152AF3" w:rsidRDefault="00D85915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1134" w:type="dxa"/>
          </w:tcPr>
          <w:p w:rsidR="00E47D93" w:rsidRPr="00152AF3" w:rsidRDefault="00D85915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175,2</w:t>
            </w:r>
          </w:p>
        </w:tc>
        <w:tc>
          <w:tcPr>
            <w:tcW w:w="851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7D93" w:rsidRPr="00152AF3" w:rsidRDefault="00D85915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992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E47D93" w:rsidRPr="00152AF3" w:rsidTr="00414DC8">
        <w:tc>
          <w:tcPr>
            <w:tcW w:w="56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7D93" w:rsidRPr="00152AF3" w:rsidRDefault="00114083" w:rsidP="00105E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E47D93" w:rsidRPr="00152AF3" w:rsidRDefault="00D85915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451,3</w:t>
            </w:r>
          </w:p>
        </w:tc>
        <w:tc>
          <w:tcPr>
            <w:tcW w:w="992" w:type="dxa"/>
          </w:tcPr>
          <w:p w:rsidR="00E47D93" w:rsidRPr="00152AF3" w:rsidRDefault="00D85915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122,7</w:t>
            </w:r>
          </w:p>
        </w:tc>
        <w:tc>
          <w:tcPr>
            <w:tcW w:w="1134" w:type="dxa"/>
          </w:tcPr>
          <w:p w:rsidR="00E47D93" w:rsidRPr="00152AF3" w:rsidRDefault="00D85915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189,55</w:t>
            </w:r>
          </w:p>
        </w:tc>
        <w:tc>
          <w:tcPr>
            <w:tcW w:w="851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E47D93" w:rsidRPr="00152AF3" w:rsidRDefault="00D85915" w:rsidP="004F5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135,95</w:t>
            </w:r>
          </w:p>
        </w:tc>
        <w:tc>
          <w:tcPr>
            <w:tcW w:w="992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2,1</w:t>
            </w:r>
          </w:p>
        </w:tc>
      </w:tr>
      <w:tr w:rsidR="00E47D93" w:rsidRPr="00152AF3" w:rsidTr="00414DC8">
        <w:tc>
          <w:tcPr>
            <w:tcW w:w="56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7D93" w:rsidRPr="00152AF3" w:rsidRDefault="00114083" w:rsidP="00105E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E47D93" w:rsidRPr="00152AF3" w:rsidRDefault="00D85915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519,6</w:t>
            </w:r>
          </w:p>
        </w:tc>
        <w:tc>
          <w:tcPr>
            <w:tcW w:w="992" w:type="dxa"/>
          </w:tcPr>
          <w:p w:rsidR="00E47D93" w:rsidRPr="00152AF3" w:rsidRDefault="00D85915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1134" w:type="dxa"/>
          </w:tcPr>
          <w:p w:rsidR="00E47D93" w:rsidRPr="00152AF3" w:rsidRDefault="00D85915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262,35</w:t>
            </w:r>
          </w:p>
        </w:tc>
        <w:tc>
          <w:tcPr>
            <w:tcW w:w="851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E47D93" w:rsidRPr="00152AF3" w:rsidRDefault="00D85915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992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3,3</w:t>
            </w:r>
          </w:p>
        </w:tc>
      </w:tr>
      <w:tr w:rsidR="00E47D93" w:rsidRPr="00152AF3" w:rsidTr="00414DC8">
        <w:tc>
          <w:tcPr>
            <w:tcW w:w="56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7D93" w:rsidRPr="00152AF3" w:rsidRDefault="00114083" w:rsidP="00105E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E47D93" w:rsidRPr="00152AF3" w:rsidRDefault="00D85915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484,2</w:t>
            </w:r>
          </w:p>
        </w:tc>
        <w:tc>
          <w:tcPr>
            <w:tcW w:w="992" w:type="dxa"/>
          </w:tcPr>
          <w:p w:rsidR="00E47D93" w:rsidRPr="00152AF3" w:rsidRDefault="00D85915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1134" w:type="dxa"/>
          </w:tcPr>
          <w:p w:rsidR="00E47D93" w:rsidRPr="00152AF3" w:rsidRDefault="00D85915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851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E47D93" w:rsidRPr="00152AF3" w:rsidRDefault="00D85915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992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</w:tr>
      <w:tr w:rsidR="00E47D93" w:rsidRPr="00152AF3" w:rsidTr="00414DC8">
        <w:tc>
          <w:tcPr>
            <w:tcW w:w="56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7D93" w:rsidRPr="00152AF3" w:rsidRDefault="00E47D93" w:rsidP="00105E6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Структура по программе</w:t>
            </w:r>
          </w:p>
        </w:tc>
        <w:tc>
          <w:tcPr>
            <w:tcW w:w="1134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E47D93" w:rsidRPr="00152AF3" w:rsidRDefault="00E47D93" w:rsidP="004F5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F59D4"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F59D4"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E47D93" w:rsidRPr="00152AF3" w:rsidRDefault="004F59D4" w:rsidP="004F5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E47D93"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47D93"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417" w:type="dxa"/>
          </w:tcPr>
          <w:p w:rsidR="00E47D93" w:rsidRPr="00152AF3" w:rsidRDefault="004F59D4" w:rsidP="004F5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E47D93"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47D93"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E47D93" w:rsidRPr="00152AF3" w:rsidTr="00414DC8">
        <w:tc>
          <w:tcPr>
            <w:tcW w:w="56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7D93" w:rsidRPr="00152AF3" w:rsidRDefault="00114083" w:rsidP="00105E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31,4%</w:t>
            </w:r>
          </w:p>
        </w:tc>
        <w:tc>
          <w:tcPr>
            <w:tcW w:w="1134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51,1%</w:t>
            </w:r>
          </w:p>
        </w:tc>
        <w:tc>
          <w:tcPr>
            <w:tcW w:w="851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17,0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992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E47D93" w:rsidRPr="00152AF3" w:rsidTr="00414DC8">
        <w:tc>
          <w:tcPr>
            <w:tcW w:w="56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7D93" w:rsidRPr="00152AF3" w:rsidRDefault="00114083" w:rsidP="00105E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15,5%</w:t>
            </w:r>
          </w:p>
        </w:tc>
        <w:tc>
          <w:tcPr>
            <w:tcW w:w="1134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70,7%</w:t>
            </w:r>
          </w:p>
        </w:tc>
        <w:tc>
          <w:tcPr>
            <w:tcW w:w="851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13,4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992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E47D93" w:rsidRPr="00152AF3" w:rsidTr="00414DC8">
        <w:tc>
          <w:tcPr>
            <w:tcW w:w="56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7D93" w:rsidRPr="00152AF3" w:rsidRDefault="00114083" w:rsidP="00105E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27,2%</w:t>
            </w:r>
          </w:p>
        </w:tc>
        <w:tc>
          <w:tcPr>
            <w:tcW w:w="1134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64,1%</w:t>
            </w:r>
          </w:p>
        </w:tc>
        <w:tc>
          <w:tcPr>
            <w:tcW w:w="851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417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992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E47D93" w:rsidRPr="00152AF3" w:rsidTr="00414DC8">
        <w:tc>
          <w:tcPr>
            <w:tcW w:w="56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7D93" w:rsidRPr="00152AF3" w:rsidRDefault="00114083" w:rsidP="00105E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22,0%</w:t>
            </w:r>
          </w:p>
        </w:tc>
        <w:tc>
          <w:tcPr>
            <w:tcW w:w="1134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69,7%</w:t>
            </w:r>
          </w:p>
        </w:tc>
        <w:tc>
          <w:tcPr>
            <w:tcW w:w="851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7,3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992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E47D93" w:rsidRPr="00152AF3" w:rsidTr="00414DC8">
        <w:tc>
          <w:tcPr>
            <w:tcW w:w="56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7D93" w:rsidRPr="00152AF3" w:rsidRDefault="00114083" w:rsidP="00105E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23,7%</w:t>
            </w:r>
          </w:p>
        </w:tc>
        <w:tc>
          <w:tcPr>
            <w:tcW w:w="1134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67,1%</w:t>
            </w:r>
          </w:p>
        </w:tc>
        <w:tc>
          <w:tcPr>
            <w:tcW w:w="851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0,4%</w:t>
            </w:r>
          </w:p>
        </w:tc>
        <w:tc>
          <w:tcPr>
            <w:tcW w:w="1417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8,4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992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  <w:r w:rsidRPr="00152AF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E47D93" w:rsidRPr="00152AF3" w:rsidTr="00414DC8">
        <w:trPr>
          <w:trHeight w:val="378"/>
        </w:trPr>
        <w:tc>
          <w:tcPr>
            <w:tcW w:w="56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7D93" w:rsidRPr="00152AF3" w:rsidRDefault="00E47D93" w:rsidP="00105E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47D93" w:rsidRDefault="00E47D93" w:rsidP="00E47D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7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5"/>
        <w:gridCol w:w="2108"/>
        <w:gridCol w:w="960"/>
        <w:gridCol w:w="990"/>
        <w:gridCol w:w="10"/>
        <w:gridCol w:w="874"/>
        <w:gridCol w:w="968"/>
        <w:gridCol w:w="1793"/>
        <w:gridCol w:w="1510"/>
        <w:gridCol w:w="974"/>
      </w:tblGrid>
      <w:tr w:rsidR="00B24190" w:rsidRPr="00152AF3" w:rsidTr="00414DC8">
        <w:trPr>
          <w:trHeight w:val="668"/>
        </w:trPr>
        <w:tc>
          <w:tcPr>
            <w:tcW w:w="445" w:type="dxa"/>
            <w:vMerge w:val="restart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  <w:vMerge w:val="restart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960" w:type="dxa"/>
            <w:vMerge w:val="restart"/>
            <w:tcBorders>
              <w:right w:val="single" w:sz="4" w:space="0" w:color="auto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финан-</w:t>
            </w:r>
          </w:p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сиров.</w:t>
            </w:r>
          </w:p>
          <w:p w:rsidR="00B24190" w:rsidRPr="00152AF3" w:rsidRDefault="00B24190" w:rsidP="00B2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190" w:rsidRPr="00152AF3" w:rsidRDefault="00B24190" w:rsidP="00B24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бюджет</w:t>
            </w:r>
          </w:p>
        </w:tc>
        <w:tc>
          <w:tcPr>
            <w:tcW w:w="4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190" w:rsidRPr="00152AF3" w:rsidRDefault="00B24190" w:rsidP="00B2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негосударственные средства</w:t>
            </w:r>
          </w:p>
        </w:tc>
      </w:tr>
      <w:tr w:rsidR="00B24190" w:rsidRPr="00152AF3" w:rsidTr="00414DC8">
        <w:trPr>
          <w:trHeight w:val="478"/>
        </w:trPr>
        <w:tc>
          <w:tcPr>
            <w:tcW w:w="445" w:type="dxa"/>
            <w:vMerge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  <w:vMerge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Феде-</w:t>
            </w:r>
          </w:p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раль-</w:t>
            </w:r>
          </w:p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Респуб-</w:t>
            </w:r>
          </w:p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ликанс-</w:t>
            </w:r>
          </w:p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кий</w:t>
            </w:r>
          </w:p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4190" w:rsidRPr="00152AF3" w:rsidTr="00414DC8">
        <w:trPr>
          <w:trHeight w:val="1000"/>
        </w:trPr>
        <w:tc>
          <w:tcPr>
            <w:tcW w:w="445" w:type="dxa"/>
            <w:vMerge/>
            <w:tcBorders>
              <w:bottom w:val="single" w:sz="4" w:space="0" w:color="auto"/>
            </w:tcBorders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  <w:vMerge/>
            <w:tcBorders>
              <w:bottom w:val="single" w:sz="4" w:space="0" w:color="auto"/>
            </w:tcBorders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собственные средства предприятия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кредиты коммерческих банков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другие источники финансирования</w:t>
            </w:r>
          </w:p>
        </w:tc>
      </w:tr>
      <w:tr w:rsidR="00B24190" w:rsidRPr="00152AF3" w:rsidTr="00414DC8">
        <w:trPr>
          <w:trHeight w:val="340"/>
        </w:trPr>
        <w:tc>
          <w:tcPr>
            <w:tcW w:w="10632" w:type="dxa"/>
            <w:gridSpan w:val="10"/>
            <w:tcBorders>
              <w:top w:val="single" w:sz="4" w:space="0" w:color="auto"/>
              <w:left w:val="nil"/>
            </w:tcBorders>
          </w:tcPr>
          <w:p w:rsidR="00B24190" w:rsidRPr="005965E4" w:rsidRDefault="00B24190" w:rsidP="005965E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 «Развития АПК»</w:t>
            </w:r>
          </w:p>
        </w:tc>
      </w:tr>
      <w:tr w:rsidR="00B24190" w:rsidRPr="00152AF3" w:rsidTr="00414DC8">
        <w:tc>
          <w:tcPr>
            <w:tcW w:w="445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  <w:gridSpan w:val="2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4190" w:rsidRPr="00152AF3" w:rsidTr="00414DC8">
        <w:tc>
          <w:tcPr>
            <w:tcW w:w="445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разделу:</w:t>
            </w:r>
          </w:p>
        </w:tc>
        <w:tc>
          <w:tcPr>
            <w:tcW w:w="96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322,8</w:t>
            </w:r>
          </w:p>
        </w:tc>
        <w:tc>
          <w:tcPr>
            <w:tcW w:w="99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92,1</w:t>
            </w:r>
          </w:p>
        </w:tc>
        <w:tc>
          <w:tcPr>
            <w:tcW w:w="884" w:type="dxa"/>
            <w:gridSpan w:val="2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76,5</w:t>
            </w:r>
          </w:p>
        </w:tc>
        <w:tc>
          <w:tcPr>
            <w:tcW w:w="968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148,6</w:t>
            </w:r>
          </w:p>
        </w:tc>
        <w:tc>
          <w:tcPr>
            <w:tcW w:w="151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5,6</w:t>
            </w:r>
          </w:p>
        </w:tc>
      </w:tr>
      <w:tr w:rsidR="00B24190" w:rsidRPr="00152AF3" w:rsidTr="00414DC8">
        <w:tc>
          <w:tcPr>
            <w:tcW w:w="445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  <w:gridSpan w:val="2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4190" w:rsidRPr="00152AF3" w:rsidTr="00414DC8">
        <w:tc>
          <w:tcPr>
            <w:tcW w:w="445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B24190" w:rsidRPr="00152AF3" w:rsidRDefault="00B2419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70110" w:rsidRPr="00152A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99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884" w:type="dxa"/>
            <w:gridSpan w:val="2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968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1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B24190" w:rsidRPr="00152AF3" w:rsidTr="00414DC8">
        <w:tc>
          <w:tcPr>
            <w:tcW w:w="445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B24190" w:rsidRPr="00152AF3" w:rsidRDefault="00B2419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70110" w:rsidRPr="00152A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99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884" w:type="dxa"/>
            <w:gridSpan w:val="2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968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151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24190" w:rsidRPr="00152AF3" w:rsidTr="00414DC8">
        <w:tc>
          <w:tcPr>
            <w:tcW w:w="445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B24190" w:rsidRPr="00152AF3" w:rsidRDefault="00B2419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70110" w:rsidRPr="00152A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99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884" w:type="dxa"/>
            <w:gridSpan w:val="2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15,75</w:t>
            </w:r>
          </w:p>
        </w:tc>
        <w:tc>
          <w:tcPr>
            <w:tcW w:w="968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29,65</w:t>
            </w:r>
          </w:p>
        </w:tc>
        <w:tc>
          <w:tcPr>
            <w:tcW w:w="151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B24190" w:rsidRPr="00152AF3" w:rsidTr="00414DC8">
        <w:tc>
          <w:tcPr>
            <w:tcW w:w="445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B24190" w:rsidRPr="00152AF3" w:rsidRDefault="00B2419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70110" w:rsidRPr="00152A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  <w:tc>
          <w:tcPr>
            <w:tcW w:w="99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884" w:type="dxa"/>
            <w:gridSpan w:val="2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16,65</w:t>
            </w:r>
          </w:p>
        </w:tc>
        <w:tc>
          <w:tcPr>
            <w:tcW w:w="968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32,25</w:t>
            </w:r>
          </w:p>
        </w:tc>
        <w:tc>
          <w:tcPr>
            <w:tcW w:w="151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B24190" w:rsidRPr="00152AF3" w:rsidTr="00414DC8">
        <w:tc>
          <w:tcPr>
            <w:tcW w:w="445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B24190" w:rsidRPr="00152AF3" w:rsidRDefault="00B2419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70110" w:rsidRPr="00152A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99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884" w:type="dxa"/>
            <w:gridSpan w:val="2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968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  <w:tc>
          <w:tcPr>
            <w:tcW w:w="151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B24190" w:rsidRPr="00152AF3" w:rsidTr="00414DC8">
        <w:tc>
          <w:tcPr>
            <w:tcW w:w="445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B24190" w:rsidRPr="00152AF3" w:rsidRDefault="00B24190" w:rsidP="0010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 овцеводства</w:t>
            </w:r>
          </w:p>
        </w:tc>
        <w:tc>
          <w:tcPr>
            <w:tcW w:w="96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178,2</w:t>
            </w:r>
          </w:p>
        </w:tc>
        <w:tc>
          <w:tcPr>
            <w:tcW w:w="99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57,6</w:t>
            </w:r>
          </w:p>
        </w:tc>
        <w:tc>
          <w:tcPr>
            <w:tcW w:w="884" w:type="dxa"/>
            <w:gridSpan w:val="2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43,5</w:t>
            </w:r>
          </w:p>
        </w:tc>
        <w:tc>
          <w:tcPr>
            <w:tcW w:w="968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77,1</w:t>
            </w:r>
          </w:p>
        </w:tc>
        <w:tc>
          <w:tcPr>
            <w:tcW w:w="151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4190" w:rsidRPr="00152AF3" w:rsidTr="00414DC8">
        <w:tc>
          <w:tcPr>
            <w:tcW w:w="445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B24190" w:rsidRPr="00152AF3" w:rsidRDefault="00B2419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70110" w:rsidRPr="00152A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</w:tcPr>
          <w:p w:rsidR="00B24190" w:rsidRPr="00152AF3" w:rsidRDefault="00B24190" w:rsidP="00B24190">
            <w:pPr>
              <w:tabs>
                <w:tab w:val="center" w:pos="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884" w:type="dxa"/>
            <w:gridSpan w:val="2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68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51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90" w:rsidRPr="00152AF3" w:rsidTr="00414DC8">
        <w:tc>
          <w:tcPr>
            <w:tcW w:w="445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B24190" w:rsidRPr="00152AF3" w:rsidRDefault="00B2419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70110" w:rsidRPr="00152A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99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884" w:type="dxa"/>
            <w:gridSpan w:val="2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968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51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90" w:rsidRPr="00152AF3" w:rsidTr="00414DC8">
        <w:tc>
          <w:tcPr>
            <w:tcW w:w="445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B24190" w:rsidRPr="00152AF3" w:rsidRDefault="00B2419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70110" w:rsidRPr="00152A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99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884" w:type="dxa"/>
            <w:gridSpan w:val="2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68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151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90" w:rsidRPr="00152AF3" w:rsidTr="00414DC8">
        <w:tc>
          <w:tcPr>
            <w:tcW w:w="445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B24190" w:rsidRPr="00152AF3" w:rsidRDefault="00B2419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70110" w:rsidRPr="00152A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99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884" w:type="dxa"/>
            <w:gridSpan w:val="2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968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51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90" w:rsidRPr="00152AF3" w:rsidTr="00414DC8">
        <w:tc>
          <w:tcPr>
            <w:tcW w:w="445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B24190" w:rsidRPr="00152AF3" w:rsidRDefault="00B2419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70110" w:rsidRPr="00152A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99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884" w:type="dxa"/>
            <w:gridSpan w:val="2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968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51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90" w:rsidRPr="00152AF3" w:rsidTr="00414DC8">
        <w:tc>
          <w:tcPr>
            <w:tcW w:w="445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B24190" w:rsidRPr="00152AF3" w:rsidRDefault="00B24190" w:rsidP="0010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скотоводства</w:t>
            </w:r>
          </w:p>
        </w:tc>
        <w:tc>
          <w:tcPr>
            <w:tcW w:w="96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113,0</w:t>
            </w:r>
          </w:p>
        </w:tc>
        <w:tc>
          <w:tcPr>
            <w:tcW w:w="99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34,5</w:t>
            </w:r>
          </w:p>
        </w:tc>
        <w:tc>
          <w:tcPr>
            <w:tcW w:w="884" w:type="dxa"/>
            <w:gridSpan w:val="2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27,2</w:t>
            </w:r>
          </w:p>
        </w:tc>
        <w:tc>
          <w:tcPr>
            <w:tcW w:w="968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51,3</w:t>
            </w:r>
          </w:p>
        </w:tc>
        <w:tc>
          <w:tcPr>
            <w:tcW w:w="151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414DC8">
        <w:tc>
          <w:tcPr>
            <w:tcW w:w="445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84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6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51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10" w:rsidRPr="00152AF3" w:rsidTr="00414DC8">
        <w:tc>
          <w:tcPr>
            <w:tcW w:w="445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84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6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51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10" w:rsidRPr="00152AF3" w:rsidTr="00414DC8">
        <w:tc>
          <w:tcPr>
            <w:tcW w:w="445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884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6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51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10" w:rsidRPr="00152AF3" w:rsidTr="00414DC8">
        <w:tc>
          <w:tcPr>
            <w:tcW w:w="445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84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6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51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10" w:rsidRPr="00152AF3" w:rsidTr="00414DC8">
        <w:tc>
          <w:tcPr>
            <w:tcW w:w="445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884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6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51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10" w:rsidRPr="00152AF3" w:rsidTr="00414DC8">
        <w:tc>
          <w:tcPr>
            <w:tcW w:w="445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рисоводства</w:t>
            </w:r>
          </w:p>
        </w:tc>
        <w:tc>
          <w:tcPr>
            <w:tcW w:w="9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16,4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96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12,6</w:t>
            </w:r>
          </w:p>
        </w:tc>
        <w:tc>
          <w:tcPr>
            <w:tcW w:w="151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10" w:rsidRPr="00152AF3" w:rsidTr="00414DC8">
        <w:tc>
          <w:tcPr>
            <w:tcW w:w="445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6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1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10" w:rsidRPr="00152AF3" w:rsidTr="00414DC8">
        <w:tc>
          <w:tcPr>
            <w:tcW w:w="445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6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1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10" w:rsidRPr="00152AF3" w:rsidTr="00414DC8">
        <w:tc>
          <w:tcPr>
            <w:tcW w:w="445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6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51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10" w:rsidRPr="00152AF3" w:rsidTr="00414DC8">
        <w:tc>
          <w:tcPr>
            <w:tcW w:w="445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6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51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10" w:rsidRPr="00152AF3" w:rsidTr="00414DC8">
        <w:tc>
          <w:tcPr>
            <w:tcW w:w="445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6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51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10" w:rsidRPr="00152AF3" w:rsidTr="00414DC8">
        <w:tc>
          <w:tcPr>
            <w:tcW w:w="445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10" w:rsidRPr="00152AF3" w:rsidTr="00414DC8">
        <w:tc>
          <w:tcPr>
            <w:tcW w:w="445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садоводства</w:t>
            </w:r>
          </w:p>
        </w:tc>
        <w:tc>
          <w:tcPr>
            <w:tcW w:w="9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5,0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96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151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C70110" w:rsidRPr="00152AF3" w:rsidTr="00414DC8">
        <w:tc>
          <w:tcPr>
            <w:tcW w:w="445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70110" w:rsidRPr="00152AF3" w:rsidTr="00414DC8">
        <w:tc>
          <w:tcPr>
            <w:tcW w:w="445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6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1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70110" w:rsidRPr="00152AF3" w:rsidTr="00414DC8">
        <w:tc>
          <w:tcPr>
            <w:tcW w:w="445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96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51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70110" w:rsidRPr="00152AF3" w:rsidTr="00414DC8">
        <w:tc>
          <w:tcPr>
            <w:tcW w:w="445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96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51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70110" w:rsidRPr="00152AF3" w:rsidTr="00414DC8">
        <w:tc>
          <w:tcPr>
            <w:tcW w:w="445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6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70110" w:rsidRPr="00152AF3" w:rsidTr="00414DC8">
        <w:tc>
          <w:tcPr>
            <w:tcW w:w="445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190" w:rsidRDefault="00B24190" w:rsidP="00B2419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10921" w:type="dxa"/>
        <w:tblLayout w:type="fixed"/>
        <w:tblLook w:val="04A0" w:firstRow="1" w:lastRow="0" w:firstColumn="1" w:lastColumn="0" w:noHBand="0" w:noVBand="1"/>
      </w:tblPr>
      <w:tblGrid>
        <w:gridCol w:w="393"/>
        <w:gridCol w:w="38"/>
        <w:gridCol w:w="2018"/>
        <w:gridCol w:w="51"/>
        <w:gridCol w:w="160"/>
        <w:gridCol w:w="760"/>
        <w:gridCol w:w="990"/>
        <w:gridCol w:w="8"/>
        <w:gridCol w:w="1041"/>
        <w:gridCol w:w="9"/>
        <w:gridCol w:w="1147"/>
        <w:gridCol w:w="1562"/>
        <w:gridCol w:w="1277"/>
        <w:gridCol w:w="1218"/>
        <w:gridCol w:w="249"/>
      </w:tblGrid>
      <w:tr w:rsidR="00B24190" w:rsidRPr="00152AF3" w:rsidTr="003010FF">
        <w:trPr>
          <w:gridAfter w:val="1"/>
          <w:wAfter w:w="249" w:type="dxa"/>
          <w:trHeight w:val="668"/>
        </w:trPr>
        <w:tc>
          <w:tcPr>
            <w:tcW w:w="431" w:type="dxa"/>
            <w:gridSpan w:val="2"/>
            <w:vMerge w:val="restart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vMerge w:val="restart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971" w:type="dxa"/>
            <w:gridSpan w:val="3"/>
            <w:vMerge w:val="restart"/>
            <w:tcBorders>
              <w:right w:val="single" w:sz="4" w:space="0" w:color="auto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финан-</w:t>
            </w:r>
          </w:p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сиров.</w:t>
            </w:r>
          </w:p>
          <w:p w:rsidR="00B24190" w:rsidRPr="00152AF3" w:rsidRDefault="00B24190" w:rsidP="00B2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190" w:rsidRPr="00152AF3" w:rsidRDefault="00B24190" w:rsidP="00B24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бюджет</w:t>
            </w:r>
          </w:p>
        </w:tc>
        <w:tc>
          <w:tcPr>
            <w:tcW w:w="4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190" w:rsidRPr="00152AF3" w:rsidRDefault="00B24190" w:rsidP="00B2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негосударственные средства</w:t>
            </w:r>
          </w:p>
        </w:tc>
      </w:tr>
      <w:tr w:rsidR="00B24190" w:rsidRPr="00152AF3" w:rsidTr="003010FF">
        <w:trPr>
          <w:gridAfter w:val="1"/>
          <w:wAfter w:w="249" w:type="dxa"/>
          <w:trHeight w:val="478"/>
        </w:trPr>
        <w:tc>
          <w:tcPr>
            <w:tcW w:w="431" w:type="dxa"/>
            <w:gridSpan w:val="2"/>
            <w:vMerge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vMerge/>
            <w:tcBorders>
              <w:right w:val="single" w:sz="4" w:space="0" w:color="auto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Феде-</w:t>
            </w:r>
          </w:p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раль-</w:t>
            </w:r>
          </w:p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10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Респуб-</w:t>
            </w:r>
          </w:p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ликанс-</w:t>
            </w:r>
          </w:p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кий</w:t>
            </w:r>
          </w:p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7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4190" w:rsidRPr="00152AF3" w:rsidTr="003010FF">
        <w:trPr>
          <w:gridAfter w:val="1"/>
          <w:wAfter w:w="249" w:type="dxa"/>
          <w:trHeight w:val="1000"/>
        </w:trPr>
        <w:tc>
          <w:tcPr>
            <w:tcW w:w="431" w:type="dxa"/>
            <w:gridSpan w:val="2"/>
            <w:vMerge/>
            <w:tcBorders>
              <w:bottom w:val="single" w:sz="4" w:space="0" w:color="auto"/>
            </w:tcBorders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bottom w:val="single" w:sz="4" w:space="0" w:color="auto"/>
            </w:tcBorders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собственные средства предприятия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кредиты коммерческих банков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другие источники финансирования</w:t>
            </w:r>
          </w:p>
        </w:tc>
      </w:tr>
      <w:tr w:rsidR="00B2419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B24190" w:rsidRPr="00152AF3" w:rsidRDefault="00B24190" w:rsidP="0010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кормовой  базы</w:t>
            </w:r>
          </w:p>
        </w:tc>
        <w:tc>
          <w:tcPr>
            <w:tcW w:w="971" w:type="dxa"/>
            <w:gridSpan w:val="3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10,2</w:t>
            </w:r>
          </w:p>
        </w:tc>
        <w:tc>
          <w:tcPr>
            <w:tcW w:w="990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5,6</w:t>
            </w:r>
          </w:p>
        </w:tc>
        <w:tc>
          <w:tcPr>
            <w:tcW w:w="1277" w:type="dxa"/>
          </w:tcPr>
          <w:p w:rsidR="00B24190" w:rsidRPr="00152AF3" w:rsidRDefault="00B2419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B24190" w:rsidRPr="00152AF3" w:rsidRDefault="00B2419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71" w:type="dxa"/>
            <w:gridSpan w:val="3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71" w:type="dxa"/>
            <w:gridSpan w:val="3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71" w:type="dxa"/>
            <w:gridSpan w:val="3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71" w:type="dxa"/>
            <w:gridSpan w:val="3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71" w:type="dxa"/>
            <w:gridSpan w:val="3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10672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C61CED" w:rsidRDefault="00C61CED" w:rsidP="00C61CED">
            <w:pPr>
              <w:tabs>
                <w:tab w:val="left" w:pos="567"/>
              </w:tabs>
              <w:ind w:left="367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110" w:rsidRPr="00152AF3" w:rsidRDefault="00C70110" w:rsidP="00C61CED">
            <w:pPr>
              <w:numPr>
                <w:ilvl w:val="0"/>
                <w:numId w:val="6"/>
              </w:numPr>
              <w:tabs>
                <w:tab w:val="left" w:pos="567"/>
              </w:tabs>
              <w:ind w:left="567"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 Развитие мелиорации и водоснабжения»</w:t>
            </w:r>
          </w:p>
          <w:p w:rsidR="00C70110" w:rsidRPr="00152AF3" w:rsidRDefault="00C70110" w:rsidP="00C61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  <w:tcBorders>
              <w:top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</w:tcBorders>
          </w:tcPr>
          <w:p w:rsidR="00C70110" w:rsidRPr="00152AF3" w:rsidRDefault="00C70110" w:rsidP="00C61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разделу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</w:tcPr>
          <w:p w:rsidR="00C70110" w:rsidRPr="00152AF3" w:rsidRDefault="00C70110" w:rsidP="00B24190">
            <w:pPr>
              <w:tabs>
                <w:tab w:val="center" w:pos="3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44,6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13,6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13,6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17,4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20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20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20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20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10" w:rsidRPr="00152AF3" w:rsidTr="00DC09B5">
        <w:trPr>
          <w:trHeight w:val="200"/>
        </w:trPr>
        <w:tc>
          <w:tcPr>
            <w:tcW w:w="4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C70110">
        <w:trPr>
          <w:gridAfter w:val="1"/>
          <w:wAfter w:w="249" w:type="dxa"/>
          <w:trHeight w:val="820"/>
        </w:trPr>
        <w:tc>
          <w:tcPr>
            <w:tcW w:w="4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0110" w:rsidRPr="00152AF3" w:rsidRDefault="00C70110" w:rsidP="00DC09B5">
            <w:pPr>
              <w:tabs>
                <w:tab w:val="left" w:pos="1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10" w:rsidRPr="00152AF3" w:rsidRDefault="00C70110" w:rsidP="00DC0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0110" w:rsidRPr="00152AF3" w:rsidRDefault="00C70110" w:rsidP="00105E6C">
            <w:pPr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Восстановление и очистка оросительной системы</w:t>
            </w:r>
          </w:p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31,6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10,1</w:t>
            </w:r>
          </w:p>
          <w:p w:rsidR="00C70110" w:rsidRPr="00152AF3" w:rsidRDefault="00C7011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110" w:rsidRPr="00152AF3" w:rsidRDefault="00C7011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110" w:rsidRPr="00152AF3" w:rsidRDefault="00C7011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10,1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20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20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20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20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20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Строительство водопровода в сел. Мугурух для полива сада, сенокосов ,пашни, СПК  «А/Ф Мугурух»</w:t>
            </w:r>
          </w:p>
        </w:tc>
        <w:tc>
          <w:tcPr>
            <w:tcW w:w="920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20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20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20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20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20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10672" w:type="dxa"/>
            <w:gridSpan w:val="14"/>
            <w:tcBorders>
              <w:left w:val="nil"/>
              <w:right w:val="nil"/>
            </w:tcBorders>
          </w:tcPr>
          <w:p w:rsidR="00C70110" w:rsidRPr="00152AF3" w:rsidRDefault="00C7011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110" w:rsidRPr="00152AF3" w:rsidRDefault="00C70110" w:rsidP="00C61C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3.Раздел  «Развитие промышленности»</w:t>
            </w:r>
          </w:p>
        </w:tc>
      </w:tr>
      <w:tr w:rsidR="00C70110" w:rsidRPr="00152AF3" w:rsidTr="00A162D9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gridSpan w:val="3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разделу</w:t>
            </w:r>
          </w:p>
        </w:tc>
        <w:tc>
          <w:tcPr>
            <w:tcW w:w="7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28,0</w:t>
            </w:r>
          </w:p>
        </w:tc>
        <w:tc>
          <w:tcPr>
            <w:tcW w:w="990" w:type="dxa"/>
          </w:tcPr>
          <w:p w:rsidR="00C70110" w:rsidRPr="00152AF3" w:rsidRDefault="00C70110" w:rsidP="00C22B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22BEF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C70110" w:rsidRPr="00152AF3" w:rsidTr="00A162D9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gridSpan w:val="3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10" w:rsidRPr="00152AF3" w:rsidTr="00A162D9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gridSpan w:val="3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10" w:rsidRPr="00152AF3" w:rsidTr="00A162D9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gridSpan w:val="3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990" w:type="dxa"/>
          </w:tcPr>
          <w:p w:rsidR="00C70110" w:rsidRPr="00152AF3" w:rsidRDefault="00C70110" w:rsidP="00C2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22BEF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70110" w:rsidRPr="00152AF3" w:rsidTr="00A162D9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gridSpan w:val="3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70110" w:rsidRPr="00152AF3" w:rsidTr="00A162D9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gridSpan w:val="3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10" w:rsidRPr="00152AF3" w:rsidTr="00A162D9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29" w:type="dxa"/>
            <w:gridSpan w:val="3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Цех по переработке сельхозпродукции</w:t>
            </w:r>
          </w:p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28,0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C70110" w:rsidRPr="00152AF3" w:rsidRDefault="00C22BEF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</w:t>
            </w: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22BEF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</w:t>
            </w: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C70110" w:rsidRPr="00152AF3" w:rsidTr="00A162D9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gridSpan w:val="3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10" w:rsidRPr="00152AF3" w:rsidTr="00A162D9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gridSpan w:val="3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10" w:rsidRPr="00152AF3" w:rsidTr="00A162D9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gridSpan w:val="3"/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990" w:type="dxa"/>
          </w:tcPr>
          <w:p w:rsidR="00C70110" w:rsidRPr="00152AF3" w:rsidRDefault="00C70110" w:rsidP="00C2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C70110" w:rsidRPr="00152AF3" w:rsidRDefault="00C22BEF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110" w:rsidRPr="00152AF3" w:rsidTr="00694A17">
        <w:trPr>
          <w:gridAfter w:val="1"/>
          <w:wAfter w:w="249" w:type="dxa"/>
        </w:trPr>
        <w:tc>
          <w:tcPr>
            <w:tcW w:w="431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gridSpan w:val="3"/>
            <w:tcBorders>
              <w:bottom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6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0110" w:rsidRPr="00152AF3" w:rsidTr="00A162D9">
        <w:trPr>
          <w:gridAfter w:val="1"/>
          <w:wAfter w:w="249" w:type="dxa"/>
        </w:trPr>
        <w:tc>
          <w:tcPr>
            <w:tcW w:w="2660" w:type="dxa"/>
            <w:gridSpan w:val="5"/>
          </w:tcPr>
          <w:p w:rsidR="00C70110" w:rsidRPr="00152AF3" w:rsidRDefault="001C793B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94A17"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60" w:type="dxa"/>
          </w:tcPr>
          <w:p w:rsidR="00C70110" w:rsidRPr="00152AF3" w:rsidRDefault="00C70110" w:rsidP="000900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</w:trPr>
        <w:tc>
          <w:tcPr>
            <w:tcW w:w="10672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C70110" w:rsidRPr="00152AF3" w:rsidRDefault="00C61CED" w:rsidP="00C61CED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70110"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.Раздел «Жилищно-коммунальное хозяйство»</w:t>
            </w:r>
          </w:p>
        </w:tc>
      </w:tr>
      <w:tr w:rsidR="00C70110" w:rsidRPr="00152AF3" w:rsidTr="003010FF">
        <w:trPr>
          <w:gridAfter w:val="1"/>
          <w:wAfter w:w="249" w:type="dxa"/>
          <w:trHeight w:val="440"/>
        </w:trPr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разделу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90,0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43,0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42,0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  <w:trHeight w:val="360"/>
        </w:trPr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  <w:trHeight w:val="260"/>
        </w:trPr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  <w:trHeight w:val="257"/>
        </w:trPr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  <w:trHeight w:val="360"/>
        </w:trPr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563B68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0110"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B90083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70110" w:rsidRPr="00152AF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B90083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70110" w:rsidRPr="00152AF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  <w:trHeight w:val="360"/>
        </w:trPr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563B68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110" w:rsidRPr="00152AF3" w:rsidRDefault="00563B68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563B68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  <w:trHeight w:val="730"/>
        </w:trPr>
        <w:tc>
          <w:tcPr>
            <w:tcW w:w="25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70110" w:rsidRPr="00152AF3" w:rsidRDefault="00C70110" w:rsidP="00105E6C">
            <w:pPr>
              <w:tabs>
                <w:tab w:val="left" w:pos="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Строительство 16 кв. жилого дома с. Цуриб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0110" w:rsidRPr="00152AF3" w:rsidRDefault="00C70110" w:rsidP="00B24190">
            <w:pPr>
              <w:tabs>
                <w:tab w:val="left" w:pos="2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58,0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2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27,0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26,0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  <w:trHeight w:val="427"/>
        </w:trPr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  <w:trHeight w:val="360"/>
        </w:trPr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  <w:trHeight w:val="360"/>
        </w:trPr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  <w:trHeight w:val="360"/>
        </w:trPr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  <w:trHeight w:val="360"/>
        </w:trPr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3010FF">
        <w:trPr>
          <w:gridAfter w:val="1"/>
          <w:wAfter w:w="249" w:type="dxa"/>
          <w:trHeight w:val="360"/>
        </w:trPr>
        <w:tc>
          <w:tcPr>
            <w:tcW w:w="2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и ремонт водопроводных сетей по сёлам района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32,0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16,0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16,0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C70110">
        <w:trPr>
          <w:gridAfter w:val="1"/>
          <w:wAfter w:w="249" w:type="dxa"/>
          <w:trHeight w:val="360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110" w:rsidRPr="00152AF3" w:rsidRDefault="00C70110" w:rsidP="00694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C70110">
        <w:trPr>
          <w:gridAfter w:val="1"/>
          <w:wAfter w:w="249" w:type="dxa"/>
          <w:trHeight w:val="360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110" w:rsidRPr="00152AF3" w:rsidRDefault="00C70110" w:rsidP="00694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C70110">
        <w:trPr>
          <w:gridAfter w:val="1"/>
          <w:wAfter w:w="249" w:type="dxa"/>
          <w:trHeight w:val="360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110" w:rsidRPr="00152AF3" w:rsidRDefault="00C70110" w:rsidP="00694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C70110">
        <w:trPr>
          <w:gridAfter w:val="1"/>
          <w:wAfter w:w="249" w:type="dxa"/>
          <w:trHeight w:val="360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110" w:rsidRPr="00152AF3" w:rsidRDefault="00C70110" w:rsidP="00694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C70110">
        <w:trPr>
          <w:gridAfter w:val="1"/>
          <w:wAfter w:w="249" w:type="dxa"/>
          <w:trHeight w:val="360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110" w:rsidRPr="00152AF3" w:rsidRDefault="00C70110" w:rsidP="00694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C70110">
        <w:trPr>
          <w:gridAfter w:val="1"/>
          <w:wAfter w:w="249" w:type="dxa"/>
          <w:trHeight w:val="360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110" w:rsidRPr="00152AF3" w:rsidRDefault="00C70110" w:rsidP="000900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C70110">
        <w:trPr>
          <w:gridAfter w:val="1"/>
          <w:wAfter w:w="249" w:type="dxa"/>
          <w:trHeight w:val="360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110" w:rsidRPr="00152AF3" w:rsidRDefault="00C70110" w:rsidP="000900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70110" w:rsidRPr="00152AF3" w:rsidRDefault="00C70110" w:rsidP="00B2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4190" w:rsidRPr="00152AF3" w:rsidRDefault="00B24190" w:rsidP="00C61CED">
      <w:pPr>
        <w:tabs>
          <w:tab w:val="left" w:pos="2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AF3">
        <w:rPr>
          <w:rFonts w:ascii="Times New Roman" w:hAnsi="Times New Roman" w:cs="Times New Roman"/>
          <w:b/>
          <w:sz w:val="28"/>
          <w:szCs w:val="28"/>
        </w:rPr>
        <w:t>5. Раздел «Электрификация»</w:t>
      </w:r>
    </w:p>
    <w:tbl>
      <w:tblPr>
        <w:tblStyle w:val="7"/>
        <w:tblW w:w="105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48"/>
        <w:gridCol w:w="1988"/>
        <w:gridCol w:w="25"/>
        <w:gridCol w:w="915"/>
        <w:gridCol w:w="25"/>
        <w:gridCol w:w="915"/>
        <w:gridCol w:w="25"/>
        <w:gridCol w:w="1094"/>
        <w:gridCol w:w="25"/>
        <w:gridCol w:w="1085"/>
        <w:gridCol w:w="25"/>
        <w:gridCol w:w="1533"/>
        <w:gridCol w:w="25"/>
        <w:gridCol w:w="1250"/>
        <w:gridCol w:w="25"/>
        <w:gridCol w:w="1109"/>
        <w:gridCol w:w="25"/>
      </w:tblGrid>
      <w:tr w:rsidR="00B24190" w:rsidRPr="00152AF3" w:rsidTr="001F02E1">
        <w:tc>
          <w:tcPr>
            <w:tcW w:w="378" w:type="dxa"/>
            <w:tcBorders>
              <w:right w:val="single" w:sz="4" w:space="0" w:color="auto"/>
            </w:tcBorders>
          </w:tcPr>
          <w:p w:rsidR="00B24190" w:rsidRPr="00152AF3" w:rsidRDefault="00B24190" w:rsidP="00B24190">
            <w:pPr>
              <w:tabs>
                <w:tab w:val="left" w:pos="1140"/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</w:tcBorders>
          </w:tcPr>
          <w:p w:rsidR="00B24190" w:rsidRPr="00152AF3" w:rsidRDefault="00B24190" w:rsidP="00B24190">
            <w:pPr>
              <w:tabs>
                <w:tab w:val="left" w:pos="1140"/>
                <w:tab w:val="left" w:pos="3420"/>
              </w:tabs>
              <w:ind w:left="6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разделу</w:t>
            </w: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B24190" w:rsidRPr="00152AF3" w:rsidRDefault="00B2419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17,0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B24190" w:rsidRPr="00152AF3" w:rsidRDefault="00B2419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B24190" w:rsidRPr="00152AF3" w:rsidRDefault="00B2419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B24190" w:rsidRPr="00152AF3" w:rsidRDefault="00B2419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B24190" w:rsidRPr="00152AF3" w:rsidRDefault="00C22BEF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B24190"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</w:tcPr>
          <w:p w:rsidR="00B24190" w:rsidRPr="00152AF3" w:rsidRDefault="00B2419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24190" w:rsidRPr="00152AF3" w:rsidRDefault="00B2419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rPr>
          <w:trHeight w:val="380"/>
        </w:trPr>
        <w:tc>
          <w:tcPr>
            <w:tcW w:w="378" w:type="dxa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</w:tcBorders>
          </w:tcPr>
          <w:p w:rsidR="00C70110" w:rsidRPr="00152AF3" w:rsidRDefault="00C70110" w:rsidP="00C7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c>
          <w:tcPr>
            <w:tcW w:w="378" w:type="dxa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</w:tcBorders>
          </w:tcPr>
          <w:p w:rsidR="00C70110" w:rsidRPr="00152AF3" w:rsidRDefault="00C70110" w:rsidP="00C7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c>
          <w:tcPr>
            <w:tcW w:w="378" w:type="dxa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</w:tcBorders>
          </w:tcPr>
          <w:p w:rsidR="00C70110" w:rsidRPr="00152AF3" w:rsidRDefault="00C70110" w:rsidP="00C7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22BEF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0110" w:rsidRPr="00152AF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c>
          <w:tcPr>
            <w:tcW w:w="378" w:type="dxa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</w:tcBorders>
          </w:tcPr>
          <w:p w:rsidR="00C70110" w:rsidRPr="00152AF3" w:rsidRDefault="00C70110" w:rsidP="00C7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22BEF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0110" w:rsidRPr="00152AF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c>
          <w:tcPr>
            <w:tcW w:w="378" w:type="dxa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</w:tcBorders>
          </w:tcPr>
          <w:p w:rsidR="00C70110" w:rsidRPr="00152AF3" w:rsidRDefault="00C70110" w:rsidP="00C7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22BEF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0110" w:rsidRPr="00152AF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c>
          <w:tcPr>
            <w:tcW w:w="378" w:type="dxa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и реконструкция электрических сетей и трансформаторных подстанций  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17,0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22BEF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C70110"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c>
          <w:tcPr>
            <w:tcW w:w="378" w:type="dxa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</w:tcBorders>
          </w:tcPr>
          <w:p w:rsidR="00C70110" w:rsidRPr="00152AF3" w:rsidRDefault="00C70110" w:rsidP="00C7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c>
          <w:tcPr>
            <w:tcW w:w="378" w:type="dxa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</w:tcBorders>
          </w:tcPr>
          <w:p w:rsidR="00C70110" w:rsidRPr="00152AF3" w:rsidRDefault="00C70110" w:rsidP="00C7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c>
          <w:tcPr>
            <w:tcW w:w="378" w:type="dxa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</w:tcBorders>
          </w:tcPr>
          <w:p w:rsidR="00C70110" w:rsidRPr="00152AF3" w:rsidRDefault="00C70110" w:rsidP="00C7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22BEF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0110" w:rsidRPr="00152AF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c>
          <w:tcPr>
            <w:tcW w:w="378" w:type="dxa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</w:tcBorders>
          </w:tcPr>
          <w:p w:rsidR="00C70110" w:rsidRPr="00152AF3" w:rsidRDefault="00C70110" w:rsidP="00C7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22BEF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0110" w:rsidRPr="00152AF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c>
          <w:tcPr>
            <w:tcW w:w="378" w:type="dxa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</w:tcBorders>
          </w:tcPr>
          <w:p w:rsidR="00C70110" w:rsidRPr="00152AF3" w:rsidRDefault="00C70110" w:rsidP="00C7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rPr>
          <w:gridAfter w:val="1"/>
          <w:wAfter w:w="25" w:type="dxa"/>
        </w:trPr>
        <w:tc>
          <w:tcPr>
            <w:tcW w:w="8081" w:type="dxa"/>
            <w:gridSpan w:val="13"/>
            <w:tcBorders>
              <w:left w:val="nil"/>
            </w:tcBorders>
          </w:tcPr>
          <w:p w:rsidR="00C70110" w:rsidRPr="00152AF3" w:rsidRDefault="00C70110" w:rsidP="00C61C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6. Раздел «Транспорт и дорожное строительство»</w:t>
            </w:r>
          </w:p>
        </w:tc>
        <w:tc>
          <w:tcPr>
            <w:tcW w:w="2409" w:type="dxa"/>
            <w:gridSpan w:val="4"/>
            <w:tcBorders>
              <w:right w:val="nil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70110" w:rsidRPr="00152AF3" w:rsidRDefault="00C70110" w:rsidP="00105E6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разделу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596,0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285,0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311,0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162,5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160,7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70110" w:rsidRPr="00152AF3" w:rsidRDefault="00C70110" w:rsidP="00105E6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Реконструкция  автодороги Гуниб-Цуриб км13-км19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90,0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45,0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90,0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C70110">
        <w:trPr>
          <w:gridAfter w:val="1"/>
          <w:wAfter w:w="25" w:type="dxa"/>
          <w:trHeight w:val="1230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70110" w:rsidRPr="00152AF3" w:rsidRDefault="00C70110" w:rsidP="00105E6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Реконструкция автодороги Цуриб-Гочоб  с. Тлярош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70110" w:rsidRPr="00152AF3" w:rsidRDefault="00C70110" w:rsidP="0010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110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70110" w:rsidRPr="00152AF3" w:rsidRDefault="00C70110" w:rsidP="0009007B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Реконструкция внутрихозяйственных дорог (30км)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37,0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37,0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70110" w:rsidRPr="00152AF3" w:rsidRDefault="00C70110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внутрихозяйственных мостов(160 п/м)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450,0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10490" w:type="dxa"/>
            <w:gridSpan w:val="17"/>
            <w:tcBorders>
              <w:left w:val="nil"/>
              <w:right w:val="nil"/>
            </w:tcBorders>
          </w:tcPr>
          <w:p w:rsidR="0009007B" w:rsidRPr="00152AF3" w:rsidRDefault="0009007B" w:rsidP="00B24190">
            <w:pPr>
              <w:tabs>
                <w:tab w:val="left" w:pos="2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7. Раздел «Связь»</w:t>
            </w: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разделу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B90083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B90083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 оператора</w:t>
            </w: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беспроводной связи «Скайлинк»  и расширение пропускной способности сети Интернет до 50 б/с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10490" w:type="dxa"/>
            <w:gridSpan w:val="17"/>
            <w:tcBorders>
              <w:left w:val="nil"/>
              <w:right w:val="nil"/>
            </w:tcBorders>
          </w:tcPr>
          <w:p w:rsidR="0009007B" w:rsidRPr="00152AF3" w:rsidRDefault="0009007B" w:rsidP="00B24190">
            <w:pPr>
              <w:tabs>
                <w:tab w:val="left" w:pos="2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8. Раздел «Здравоохранение»</w:t>
            </w: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разделу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67,5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67,5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09007B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инфекционного корпуса ЦРБ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07B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9007B" w:rsidRPr="00152AF3" w:rsidRDefault="0009007B" w:rsidP="00EC56EE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ФАПа  в </w:t>
            </w:r>
            <w:r w:rsidRPr="00152A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Уйташе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9007B" w:rsidRPr="00152AF3" w:rsidRDefault="0009007B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Реконструкция отопительной системы ЦРБ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участковой больницы с. Дусрах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42,0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42,0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10490" w:type="dxa"/>
            <w:gridSpan w:val="17"/>
            <w:tcBorders>
              <w:left w:val="nil"/>
              <w:right w:val="nil"/>
            </w:tcBorders>
          </w:tcPr>
          <w:p w:rsidR="00EC56EE" w:rsidRPr="00152AF3" w:rsidRDefault="00EC56EE" w:rsidP="00B24190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9. Раздел «Образование»</w:t>
            </w: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разделу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533,0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533,0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детского сада с.Цуриб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205,0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205,0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6EE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C56EE" w:rsidRPr="00152AF3" w:rsidRDefault="00EC56EE" w:rsidP="00EC56EE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Приобретение помещения для детского сада в сел. </w:t>
            </w: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Цадах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C56EE" w:rsidRPr="00152AF3" w:rsidRDefault="00EC56EE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спортзала и пищеблока при Цурибской ОСШ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школы с. Тлярош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120,0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120,0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детского сада с. Ириб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школы с.Арчиб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120,0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120,0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школы с.Утлух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1049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1E7" w:rsidRPr="00152AF3" w:rsidRDefault="008F21E7" w:rsidP="008F21E7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10.Раздел «Культура»</w:t>
            </w: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разделу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63,0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63,0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8F2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3817BA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F21E7" w:rsidRPr="00152AF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3817BA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E7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F21E7" w:rsidRPr="00152AF3" w:rsidRDefault="008F21E7" w:rsidP="00F43445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клуба с.Дусрах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45,0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45,0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F21E7" w:rsidRPr="00152AF3" w:rsidRDefault="008F21E7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3817BA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3817BA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Реконструкция Дворца культуры с. Цуриб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Реконструкция клуба с. Магар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Реконструкция клуба с библиотекой с.Чарода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10490" w:type="dxa"/>
            <w:gridSpan w:val="17"/>
            <w:tcBorders>
              <w:left w:val="nil"/>
              <w:right w:val="nil"/>
            </w:tcBorders>
          </w:tcPr>
          <w:p w:rsidR="00F43445" w:rsidRPr="00152AF3" w:rsidRDefault="00F43445" w:rsidP="00F43445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11. Раздел «Физкультура и спорт»</w:t>
            </w: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разделу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220,0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220,0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3817BA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3817BA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3817BA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3817BA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9E5B16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3445"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9E5B16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3445"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спортзала с</w:t>
            </w: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Тлярош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3817BA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3817BA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спортзала с. Дусрах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55,0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55,0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3817BA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3817BA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F4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445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F43445" w:rsidRPr="00152AF3" w:rsidRDefault="00F43445" w:rsidP="00A85D9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спортзала с. Гилиб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43445" w:rsidRPr="00152AF3" w:rsidRDefault="00F43445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3817BA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3817BA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спортзала с.Шалиб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A85D92" w:rsidRPr="00152AF3" w:rsidRDefault="00A85D92" w:rsidP="00A85D9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  <w:gridSpan w:val="8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12.Раздел «Инвестиции»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  разделу</w:t>
            </w: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39,0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9,25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9,25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20,5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сыроварочного цеха в с. Цадах ООО МХП «Чародинское»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1,25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1,25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Технологическая линия по переработке молока в Уйташе СПК «Агрофирма Мугурух»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14,0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молочно товарного комплекса в кутане СПК «Орджаникидзе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Реконструкция животноводч</w:t>
            </w: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еского комплекса в откормлечную базу КРС в сел. Цадах ООО МХП «Чародинское»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откормлечной базы молодняка МРС в центральном кутане СПК «Шалиб»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D92" w:rsidRPr="00152AF3" w:rsidTr="001F02E1">
        <w:trPr>
          <w:gridAfter w:val="1"/>
          <w:wAfter w:w="25" w:type="dxa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85D92" w:rsidRPr="00152AF3" w:rsidRDefault="00A85D92" w:rsidP="00A8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5D92" w:rsidRPr="00152AF3" w:rsidRDefault="00A85D92" w:rsidP="00B241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4190" w:rsidRPr="00152AF3" w:rsidRDefault="00B24190" w:rsidP="00B24190">
      <w:pPr>
        <w:tabs>
          <w:tab w:val="left" w:pos="1700"/>
        </w:tabs>
        <w:rPr>
          <w:rFonts w:ascii="Times New Roman" w:hAnsi="Times New Roman" w:cs="Times New Roman"/>
          <w:b/>
          <w:sz w:val="28"/>
          <w:szCs w:val="28"/>
        </w:rPr>
      </w:pPr>
      <w:r w:rsidRPr="00152AF3">
        <w:rPr>
          <w:rFonts w:ascii="Times New Roman" w:hAnsi="Times New Roman" w:cs="Times New Roman"/>
          <w:b/>
          <w:sz w:val="28"/>
          <w:szCs w:val="28"/>
        </w:rPr>
        <w:tab/>
      </w:r>
    </w:p>
    <w:p w:rsidR="00EE222E" w:rsidRDefault="00EE222E" w:rsidP="00E47D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4D7" w:rsidRDefault="007B44D7" w:rsidP="00E47D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4D7" w:rsidRDefault="007B44D7" w:rsidP="00E47D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4D7" w:rsidRDefault="007B44D7" w:rsidP="00E47D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4D7" w:rsidRDefault="007B44D7" w:rsidP="00E47D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4D7" w:rsidRDefault="007B44D7" w:rsidP="00E47D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4D7" w:rsidRPr="00152AF3" w:rsidRDefault="007B44D7" w:rsidP="00E47D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22E" w:rsidRDefault="00EE222E" w:rsidP="00E47D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0C3" w:rsidRPr="00152AF3" w:rsidRDefault="00DE70C3" w:rsidP="00E47D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22E" w:rsidRPr="00152AF3" w:rsidRDefault="00EE222E" w:rsidP="00E47D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D93" w:rsidRDefault="00E47D93" w:rsidP="00E47D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965E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№ 4</w:t>
      </w:r>
    </w:p>
    <w:p w:rsidR="00DE70C3" w:rsidRDefault="00DE70C3" w:rsidP="00E47D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0C3" w:rsidRPr="005965E4" w:rsidRDefault="00DE70C3" w:rsidP="00E47D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D93" w:rsidRPr="00152AF3" w:rsidRDefault="00E47D93" w:rsidP="00E47D93">
      <w:pPr>
        <w:tabs>
          <w:tab w:val="left" w:pos="808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52AF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7D93" w:rsidRPr="00152AF3" w:rsidRDefault="00927AAD" w:rsidP="008048CD">
      <w:pPr>
        <w:tabs>
          <w:tab w:val="left" w:pos="82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AF3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E47D93" w:rsidRPr="00152AF3">
        <w:rPr>
          <w:rFonts w:ascii="Times New Roman" w:eastAsia="Calibri" w:hAnsi="Times New Roman" w:cs="Times New Roman"/>
          <w:b/>
          <w:sz w:val="28"/>
          <w:szCs w:val="28"/>
        </w:rPr>
        <w:t xml:space="preserve">  Эффективность программных мероприятий</w:t>
      </w:r>
    </w:p>
    <w:p w:rsidR="00E47D93" w:rsidRPr="00152AF3" w:rsidRDefault="00E47D93" w:rsidP="00E47D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D93" w:rsidRPr="00152AF3" w:rsidRDefault="00E47D93" w:rsidP="00E47D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850"/>
        <w:gridCol w:w="851"/>
        <w:gridCol w:w="850"/>
        <w:gridCol w:w="709"/>
        <w:gridCol w:w="850"/>
        <w:gridCol w:w="851"/>
        <w:gridCol w:w="1134"/>
      </w:tblGrid>
      <w:tr w:rsidR="00E47D93" w:rsidRPr="00152AF3" w:rsidTr="007B44D7">
        <w:trPr>
          <w:cantSplit/>
          <w:trHeight w:val="655"/>
        </w:trPr>
        <w:tc>
          <w:tcPr>
            <w:tcW w:w="1843" w:type="dxa"/>
            <w:vMerge w:val="restart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850" w:type="dxa"/>
            <w:vMerge w:val="restart"/>
            <w:textDirection w:val="btLr"/>
          </w:tcPr>
          <w:p w:rsidR="00E47D93" w:rsidRPr="00152AF3" w:rsidRDefault="00E47D93" w:rsidP="00E47D9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окупаемости (месяцев)</w:t>
            </w:r>
          </w:p>
        </w:tc>
        <w:tc>
          <w:tcPr>
            <w:tcW w:w="1701" w:type="dxa"/>
            <w:gridSpan w:val="2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число рабочих мест</w:t>
            </w:r>
          </w:p>
        </w:tc>
        <w:tc>
          <w:tcPr>
            <w:tcW w:w="2410" w:type="dxa"/>
            <w:gridSpan w:val="3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платежи в бюджет (млн. руб. в год)</w:t>
            </w:r>
          </w:p>
        </w:tc>
        <w:tc>
          <w:tcPr>
            <w:tcW w:w="1134" w:type="dxa"/>
            <w:vMerge w:val="restart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прибыль млн. руб. в год)</w:t>
            </w:r>
          </w:p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47D93" w:rsidRPr="00152AF3" w:rsidTr="007B44D7">
        <w:trPr>
          <w:cantSplit/>
          <w:trHeight w:val="1197"/>
        </w:trPr>
        <w:tc>
          <w:tcPr>
            <w:tcW w:w="1843" w:type="dxa"/>
            <w:vMerge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E47D93" w:rsidRPr="00152AF3" w:rsidRDefault="00E47D93" w:rsidP="00E47D9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новых</w:t>
            </w:r>
          </w:p>
        </w:tc>
        <w:tc>
          <w:tcPr>
            <w:tcW w:w="709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республик.</w:t>
            </w: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мест.</w:t>
            </w:r>
          </w:p>
        </w:tc>
        <w:tc>
          <w:tcPr>
            <w:tcW w:w="1134" w:type="dxa"/>
            <w:vMerge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47D93" w:rsidRPr="00152AF3" w:rsidTr="007B44D7">
        <w:trPr>
          <w:cantSplit/>
          <w:trHeight w:val="580"/>
        </w:trPr>
        <w:tc>
          <w:tcPr>
            <w:tcW w:w="4395" w:type="dxa"/>
            <w:gridSpan w:val="2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АПК</w:t>
            </w:r>
          </w:p>
        </w:tc>
        <w:tc>
          <w:tcPr>
            <w:tcW w:w="850" w:type="dxa"/>
            <w:textDirection w:val="btLr"/>
          </w:tcPr>
          <w:p w:rsidR="00E47D93" w:rsidRPr="00152AF3" w:rsidRDefault="00E47D93" w:rsidP="00E47D9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1143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09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1134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9,35</w:t>
            </w:r>
          </w:p>
        </w:tc>
      </w:tr>
      <w:tr w:rsidR="00E47D93" w:rsidRPr="00152AF3" w:rsidTr="007B44D7">
        <w:tc>
          <w:tcPr>
            <w:tcW w:w="1843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овцеводства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9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5,2</w:t>
            </w:r>
          </w:p>
        </w:tc>
      </w:tr>
      <w:tr w:rsidR="00E47D93" w:rsidRPr="00152AF3" w:rsidTr="007B44D7">
        <w:tc>
          <w:tcPr>
            <w:tcW w:w="1843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скотоводства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</w:tr>
      <w:tr w:rsidR="00E47D93" w:rsidRPr="00152AF3" w:rsidTr="007B44D7">
        <w:tc>
          <w:tcPr>
            <w:tcW w:w="1843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кормовой базы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134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0,05</w:t>
            </w:r>
          </w:p>
        </w:tc>
      </w:tr>
      <w:tr w:rsidR="00E47D93" w:rsidRPr="00152AF3" w:rsidTr="007B44D7">
        <w:tc>
          <w:tcPr>
            <w:tcW w:w="1843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Развитие </w:t>
            </w:r>
          </w:p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рисоводства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134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0,05</w:t>
            </w:r>
          </w:p>
        </w:tc>
      </w:tr>
      <w:tr w:rsidR="00E47D93" w:rsidRPr="00152AF3" w:rsidTr="007B44D7">
        <w:tc>
          <w:tcPr>
            <w:tcW w:w="1843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Развитие </w:t>
            </w:r>
          </w:p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садоводства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134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0,05</w:t>
            </w:r>
          </w:p>
        </w:tc>
      </w:tr>
      <w:tr w:rsidR="00E47D93" w:rsidRPr="00152AF3" w:rsidTr="007B44D7">
        <w:tc>
          <w:tcPr>
            <w:tcW w:w="4395" w:type="dxa"/>
            <w:gridSpan w:val="2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Мелиорация и водоснабжение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7D93" w:rsidRPr="00152AF3" w:rsidTr="007B44D7">
        <w:tc>
          <w:tcPr>
            <w:tcW w:w="1843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восстановление и очистка мелиоративной сети района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7D93" w:rsidRPr="00152AF3" w:rsidTr="007B44D7">
        <w:tc>
          <w:tcPr>
            <w:tcW w:w="1843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7D93" w:rsidRPr="00152AF3" w:rsidTr="007B44D7">
        <w:tc>
          <w:tcPr>
            <w:tcW w:w="4395" w:type="dxa"/>
            <w:gridSpan w:val="2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 промышленности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E47D93" w:rsidRPr="00152AF3" w:rsidTr="007B44D7">
        <w:tc>
          <w:tcPr>
            <w:tcW w:w="1843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Цех по переработке сельхозпродукции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E47D93" w:rsidRPr="00152AF3" w:rsidTr="007B44D7">
        <w:trPr>
          <w:trHeight w:val="593"/>
        </w:trPr>
        <w:tc>
          <w:tcPr>
            <w:tcW w:w="4395" w:type="dxa"/>
            <w:gridSpan w:val="2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Развитие жилищно-коммунального хозяйства </w:t>
            </w:r>
          </w:p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7D93" w:rsidRPr="00152AF3" w:rsidTr="007B44D7">
        <w:tc>
          <w:tcPr>
            <w:tcW w:w="1843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Ремонт и реконструкция </w:t>
            </w: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водопроводных сетей по сёлам района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7D93" w:rsidRPr="00152AF3" w:rsidTr="007B44D7">
        <w:tc>
          <w:tcPr>
            <w:tcW w:w="4395" w:type="dxa"/>
            <w:gridSpan w:val="2"/>
          </w:tcPr>
          <w:p w:rsidR="00E47D93" w:rsidRPr="00152AF3" w:rsidRDefault="00E47D93" w:rsidP="00E47D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электрификации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7D93" w:rsidRPr="00152AF3" w:rsidTr="007B44D7">
        <w:tc>
          <w:tcPr>
            <w:tcW w:w="1843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электрических сетей и трансформаторных подстанций на территории района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7D93" w:rsidRPr="00152AF3" w:rsidTr="007B44D7">
        <w:tc>
          <w:tcPr>
            <w:tcW w:w="1843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7D93" w:rsidRPr="00152AF3" w:rsidTr="007B44D7">
        <w:tc>
          <w:tcPr>
            <w:tcW w:w="4395" w:type="dxa"/>
            <w:gridSpan w:val="2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транспорта и дорожного строительства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7D93" w:rsidRPr="00152AF3" w:rsidTr="007B44D7">
        <w:tc>
          <w:tcPr>
            <w:tcW w:w="1843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Строительство и реконструкция, а/дорог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7D93" w:rsidRPr="00152AF3" w:rsidTr="007B44D7">
        <w:tc>
          <w:tcPr>
            <w:tcW w:w="1843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Строительство мостов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7D93" w:rsidRPr="00152AF3" w:rsidRDefault="00E47D93" w:rsidP="00E47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47D93" w:rsidRPr="00152AF3" w:rsidRDefault="00E47D93" w:rsidP="00E47D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850"/>
        <w:gridCol w:w="851"/>
        <w:gridCol w:w="850"/>
        <w:gridCol w:w="709"/>
        <w:gridCol w:w="850"/>
        <w:gridCol w:w="851"/>
        <w:gridCol w:w="850"/>
      </w:tblGrid>
      <w:tr w:rsidR="000573BF" w:rsidRPr="00152AF3" w:rsidTr="007B44D7">
        <w:tc>
          <w:tcPr>
            <w:tcW w:w="4537" w:type="dxa"/>
            <w:gridSpan w:val="2"/>
          </w:tcPr>
          <w:p w:rsidR="000573BF" w:rsidRPr="00152AF3" w:rsidRDefault="000573BF" w:rsidP="000573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связи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1985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1985" w:type="dxa"/>
            <w:tcBorders>
              <w:right w:val="nil"/>
            </w:tcBorders>
          </w:tcPr>
          <w:p w:rsidR="000573BF" w:rsidRPr="00152AF3" w:rsidRDefault="000573BF" w:rsidP="000573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Здравоохранение</w:t>
            </w:r>
          </w:p>
        </w:tc>
        <w:tc>
          <w:tcPr>
            <w:tcW w:w="2552" w:type="dxa"/>
            <w:tcBorders>
              <w:left w:val="nil"/>
            </w:tcBorders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1985" w:type="dxa"/>
            <w:tcBorders>
              <w:right w:val="single" w:sz="4" w:space="0" w:color="auto"/>
            </w:tcBorders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Строительство инфекционного корпуса ЦРБ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1985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Строительство участковой больницы с. Дусрах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1985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Реконструкция отопительной системы  ЦРБ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1985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Строительств</w:t>
            </w:r>
            <w:r w:rsidR="00927AAD"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фельдшерского пункта с. Уйташ.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4537" w:type="dxa"/>
            <w:gridSpan w:val="2"/>
          </w:tcPr>
          <w:p w:rsidR="000573BF" w:rsidRPr="00152AF3" w:rsidRDefault="000573BF" w:rsidP="000573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1985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Строительство детского сада с. Цуриб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1985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Чародинский </w:t>
            </w: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р-он</w:t>
            </w:r>
          </w:p>
        </w:tc>
        <w:tc>
          <w:tcPr>
            <w:tcW w:w="2552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Строительство </w:t>
            </w: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спортзала и пищеблока при Цурибской СОШ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1985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Чародинский р-он</w:t>
            </w:r>
          </w:p>
        </w:tc>
        <w:tc>
          <w:tcPr>
            <w:tcW w:w="2552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Строительство школы  с. Тлярош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1985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Строительство детского сада с. Ириб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1985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Строительство школы с.Гилиб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1985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Строительство школы с. Утлух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4537" w:type="dxa"/>
            <w:gridSpan w:val="2"/>
          </w:tcPr>
          <w:p w:rsidR="000573BF" w:rsidRPr="00152AF3" w:rsidRDefault="000573BF" w:rsidP="000573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1985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Строительство клуба с. Дусрах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1985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Чардинский р-он</w:t>
            </w:r>
          </w:p>
        </w:tc>
        <w:tc>
          <w:tcPr>
            <w:tcW w:w="2552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Реконструкция клуба с. Магар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1985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Реконструкция клуба с библиотекой с. Чарода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1985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Реконструкция Дворца культуры с. Цуриб 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4537" w:type="dxa"/>
            <w:gridSpan w:val="2"/>
          </w:tcPr>
          <w:p w:rsidR="000573BF" w:rsidRPr="00152AF3" w:rsidRDefault="000573BF" w:rsidP="000573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Физкультура и спорт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1985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Строительство спортзала с. Тлярош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1985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Строительство спортзала с.Дусрах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1985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Строительство спортзала с. Гилиб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1985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Чародинский р-он</w:t>
            </w:r>
          </w:p>
        </w:tc>
        <w:tc>
          <w:tcPr>
            <w:tcW w:w="2552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Строительство спортзала с. Шалиб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73BF" w:rsidRPr="00152AF3" w:rsidTr="007B44D7">
        <w:tc>
          <w:tcPr>
            <w:tcW w:w="4537" w:type="dxa"/>
            <w:gridSpan w:val="2"/>
          </w:tcPr>
          <w:p w:rsidR="000573BF" w:rsidRPr="00152AF3" w:rsidRDefault="000573BF" w:rsidP="000573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1372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709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851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850" w:type="dxa"/>
          </w:tcPr>
          <w:p w:rsidR="000573BF" w:rsidRPr="00152AF3" w:rsidRDefault="000573BF" w:rsidP="000573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F3">
              <w:rPr>
                <w:rFonts w:ascii="Times New Roman" w:eastAsia="Calibri" w:hAnsi="Times New Roman" w:cs="Times New Roman"/>
                <w:sz w:val="28"/>
                <w:szCs w:val="28"/>
              </w:rPr>
              <w:t>9,35</w:t>
            </w:r>
          </w:p>
        </w:tc>
      </w:tr>
    </w:tbl>
    <w:p w:rsidR="00E47D93" w:rsidRPr="00152AF3" w:rsidRDefault="00E47D93" w:rsidP="00E47D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ED" w:rsidRDefault="00C61CED" w:rsidP="00544EC3">
      <w:pPr>
        <w:tabs>
          <w:tab w:val="left" w:pos="459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65E4" w:rsidRDefault="005965E4" w:rsidP="00544EC3">
      <w:pPr>
        <w:tabs>
          <w:tab w:val="left" w:pos="459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65E4" w:rsidRDefault="005965E4" w:rsidP="00544EC3">
      <w:pPr>
        <w:tabs>
          <w:tab w:val="left" w:pos="459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65E4" w:rsidRDefault="005965E4" w:rsidP="00544EC3">
      <w:pPr>
        <w:tabs>
          <w:tab w:val="left" w:pos="459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EC3" w:rsidRPr="00152AF3" w:rsidRDefault="005965E4" w:rsidP="005A01D3">
      <w:pPr>
        <w:tabs>
          <w:tab w:val="left" w:pos="4590"/>
        </w:tabs>
        <w:ind w:left="284" w:righ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44EC3" w:rsidRPr="00152AF3">
        <w:rPr>
          <w:rFonts w:ascii="Times New Roman" w:eastAsia="Calibri" w:hAnsi="Times New Roman" w:cs="Times New Roman"/>
          <w:b/>
          <w:sz w:val="28"/>
          <w:szCs w:val="28"/>
        </w:rPr>
        <w:t>. Организация управления программой и контроль за ходом ее реализации</w:t>
      </w:r>
    </w:p>
    <w:p w:rsidR="00544EC3" w:rsidRPr="00152AF3" w:rsidRDefault="00544EC3" w:rsidP="005A01D3">
      <w:pPr>
        <w:tabs>
          <w:tab w:val="left" w:pos="4590"/>
        </w:tabs>
        <w:ind w:left="284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AF3">
        <w:rPr>
          <w:rFonts w:ascii="Times New Roman" w:eastAsia="Calibri" w:hAnsi="Times New Roman" w:cs="Times New Roman"/>
          <w:sz w:val="28"/>
          <w:szCs w:val="28"/>
        </w:rPr>
        <w:t xml:space="preserve">           Общее руководство  и контроль за ходом реализации программы </w:t>
      </w:r>
      <w:r w:rsidR="008A4D3C" w:rsidRPr="00152AF3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Pr="00152AF3">
        <w:rPr>
          <w:rFonts w:ascii="Times New Roman" w:eastAsia="Calibri" w:hAnsi="Times New Roman" w:cs="Times New Roman"/>
          <w:sz w:val="28"/>
          <w:szCs w:val="28"/>
        </w:rPr>
        <w:t xml:space="preserve"> администрация муниципального образования «Чародинский район.</w:t>
      </w:r>
    </w:p>
    <w:p w:rsidR="00544EC3" w:rsidRPr="00152AF3" w:rsidRDefault="00544EC3" w:rsidP="005A01D3">
      <w:pPr>
        <w:tabs>
          <w:tab w:val="left" w:pos="4590"/>
        </w:tabs>
        <w:ind w:left="284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AF3">
        <w:rPr>
          <w:rFonts w:ascii="Times New Roman" w:eastAsia="Calibri" w:hAnsi="Times New Roman" w:cs="Times New Roman"/>
          <w:sz w:val="28"/>
          <w:szCs w:val="28"/>
        </w:rPr>
        <w:t xml:space="preserve">    К основным функциям администрации муниципального образования района относятся:</w:t>
      </w:r>
    </w:p>
    <w:p w:rsidR="00544EC3" w:rsidRPr="00152AF3" w:rsidRDefault="00544EC3" w:rsidP="005A01D3">
      <w:pPr>
        <w:tabs>
          <w:tab w:val="left" w:pos="4590"/>
        </w:tabs>
        <w:ind w:left="284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AF3">
        <w:rPr>
          <w:rFonts w:ascii="Times New Roman" w:eastAsia="Calibri" w:hAnsi="Times New Roman" w:cs="Times New Roman"/>
          <w:sz w:val="28"/>
          <w:szCs w:val="28"/>
        </w:rPr>
        <w:t>-  подготовка проекта программы   социально-экономического развития, муниципального образова</w:t>
      </w:r>
      <w:r w:rsidR="0061342A" w:rsidRPr="00152AF3">
        <w:rPr>
          <w:rFonts w:ascii="Times New Roman" w:eastAsia="Calibri" w:hAnsi="Times New Roman" w:cs="Times New Roman"/>
          <w:sz w:val="28"/>
          <w:szCs w:val="28"/>
        </w:rPr>
        <w:t>ния «Чародинский район»  за 2014-2018</w:t>
      </w:r>
      <w:r w:rsidRPr="00152AF3">
        <w:rPr>
          <w:rFonts w:ascii="Times New Roman" w:eastAsia="Calibri" w:hAnsi="Times New Roman" w:cs="Times New Roman"/>
          <w:sz w:val="28"/>
          <w:szCs w:val="28"/>
        </w:rPr>
        <w:t>годы, его согласование Министерством  экономи</w:t>
      </w:r>
      <w:r w:rsidR="00A13487">
        <w:rPr>
          <w:rFonts w:ascii="Times New Roman" w:eastAsia="Calibri" w:hAnsi="Times New Roman" w:cs="Times New Roman"/>
          <w:sz w:val="28"/>
          <w:szCs w:val="28"/>
        </w:rPr>
        <w:t>ки</w:t>
      </w:r>
      <w:r w:rsidR="008A4D3C" w:rsidRPr="00152A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F3">
        <w:rPr>
          <w:rFonts w:ascii="Times New Roman" w:eastAsia="Calibri" w:hAnsi="Times New Roman" w:cs="Times New Roman"/>
          <w:sz w:val="28"/>
          <w:szCs w:val="28"/>
        </w:rPr>
        <w:t xml:space="preserve"> и территориального  развития Республики Дагестан в установленном порядке , представление на утверждение представительный орган местного самоуправления  района.</w:t>
      </w:r>
    </w:p>
    <w:p w:rsidR="00544EC3" w:rsidRPr="00152AF3" w:rsidRDefault="00544EC3" w:rsidP="005A01D3">
      <w:pPr>
        <w:tabs>
          <w:tab w:val="left" w:pos="4590"/>
        </w:tabs>
        <w:ind w:left="284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AF3">
        <w:rPr>
          <w:rFonts w:ascii="Times New Roman" w:eastAsia="Calibri" w:hAnsi="Times New Roman" w:cs="Times New Roman"/>
          <w:sz w:val="28"/>
          <w:szCs w:val="28"/>
        </w:rPr>
        <w:t>- координация исполнения программных мероприятий, включая мониторинг их реали</w:t>
      </w:r>
      <w:r w:rsidR="00B51E4B">
        <w:rPr>
          <w:rFonts w:ascii="Times New Roman" w:eastAsia="Calibri" w:hAnsi="Times New Roman" w:cs="Times New Roman"/>
          <w:sz w:val="28"/>
          <w:szCs w:val="28"/>
        </w:rPr>
        <w:t>зации, оценка результативности,</w:t>
      </w:r>
      <w:r w:rsidRPr="00152AF3">
        <w:rPr>
          <w:rFonts w:ascii="Times New Roman" w:eastAsia="Calibri" w:hAnsi="Times New Roman" w:cs="Times New Roman"/>
          <w:sz w:val="28"/>
          <w:szCs w:val="28"/>
        </w:rPr>
        <w:t xml:space="preserve">  содействие решению спорных (конфликтных) ситуаций;</w:t>
      </w:r>
    </w:p>
    <w:p w:rsidR="00544EC3" w:rsidRPr="00152AF3" w:rsidRDefault="00544EC3" w:rsidP="005A01D3">
      <w:pPr>
        <w:tabs>
          <w:tab w:val="left" w:pos="4590"/>
        </w:tabs>
        <w:ind w:left="284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AF3">
        <w:rPr>
          <w:rFonts w:ascii="Times New Roman" w:eastAsia="Calibri" w:hAnsi="Times New Roman" w:cs="Times New Roman"/>
          <w:sz w:val="28"/>
          <w:szCs w:val="28"/>
        </w:rPr>
        <w:t>- непосредственный  контроль за ходом реализации  программных мероприятий ;</w:t>
      </w:r>
    </w:p>
    <w:p w:rsidR="00544EC3" w:rsidRPr="00152AF3" w:rsidRDefault="00544EC3" w:rsidP="005A01D3">
      <w:pPr>
        <w:tabs>
          <w:tab w:val="left" w:pos="4590"/>
        </w:tabs>
        <w:ind w:left="284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AF3">
        <w:rPr>
          <w:rFonts w:ascii="Times New Roman" w:eastAsia="Calibri" w:hAnsi="Times New Roman" w:cs="Times New Roman"/>
          <w:sz w:val="28"/>
          <w:szCs w:val="28"/>
        </w:rPr>
        <w:t>- подготовка отчетов о реализации программы, внесение предложений в представительный орган власти по корректировке программы.</w:t>
      </w:r>
    </w:p>
    <w:p w:rsidR="005E7D0C" w:rsidRPr="00152AF3" w:rsidRDefault="005E7D0C" w:rsidP="005A01D3">
      <w:pPr>
        <w:ind w:left="284"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D0C" w:rsidRPr="00152AF3" w:rsidRDefault="005E7D0C" w:rsidP="005A01D3">
      <w:pPr>
        <w:ind w:left="284"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D0C" w:rsidRPr="00152AF3" w:rsidRDefault="005E7D0C" w:rsidP="005A01D3">
      <w:pPr>
        <w:ind w:left="284"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D0C" w:rsidRPr="00152AF3" w:rsidRDefault="005E7D0C" w:rsidP="005A01D3">
      <w:pPr>
        <w:ind w:left="284"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D0C" w:rsidRPr="00152AF3" w:rsidRDefault="005E7D0C" w:rsidP="005A01D3">
      <w:pPr>
        <w:ind w:left="284"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D0C" w:rsidRPr="00152AF3" w:rsidRDefault="005E7D0C" w:rsidP="005A01D3">
      <w:pPr>
        <w:ind w:left="284"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D0C" w:rsidRPr="00152AF3" w:rsidRDefault="005E7D0C" w:rsidP="00E47D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D0C" w:rsidRPr="00152AF3" w:rsidRDefault="005E7D0C" w:rsidP="00E47D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5E7D0C" w:rsidRPr="00152AF3" w:rsidRDefault="005E7D0C" w:rsidP="00E47D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E7D0C" w:rsidRPr="00152AF3" w:rsidSect="00FB7E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701" w:bottom="99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4A6" w:rsidRDefault="002C54A6" w:rsidP="00271171">
      <w:pPr>
        <w:spacing w:after="0" w:line="240" w:lineRule="auto"/>
      </w:pPr>
      <w:r>
        <w:separator/>
      </w:r>
    </w:p>
  </w:endnote>
  <w:endnote w:type="continuationSeparator" w:id="0">
    <w:p w:rsidR="002C54A6" w:rsidRDefault="002C54A6" w:rsidP="0027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7BA" w:rsidRDefault="003817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7BA" w:rsidRDefault="003817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7BA" w:rsidRDefault="003817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4A6" w:rsidRDefault="002C54A6" w:rsidP="00271171">
      <w:pPr>
        <w:spacing w:after="0" w:line="240" w:lineRule="auto"/>
      </w:pPr>
      <w:r>
        <w:separator/>
      </w:r>
    </w:p>
  </w:footnote>
  <w:footnote w:type="continuationSeparator" w:id="0">
    <w:p w:rsidR="002C54A6" w:rsidRDefault="002C54A6" w:rsidP="0027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7BA" w:rsidRDefault="003817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7BA" w:rsidRDefault="003817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7BA" w:rsidRDefault="003817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5FC3"/>
    <w:multiLevelType w:val="hybridMultilevel"/>
    <w:tmpl w:val="FC422082"/>
    <w:lvl w:ilvl="0" w:tplc="977AB576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">
    <w:nsid w:val="20841E62"/>
    <w:multiLevelType w:val="multilevel"/>
    <w:tmpl w:val="7B362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3A65225"/>
    <w:multiLevelType w:val="multilevel"/>
    <w:tmpl w:val="5B5EA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14F2804"/>
    <w:multiLevelType w:val="hybridMultilevel"/>
    <w:tmpl w:val="9B76995A"/>
    <w:lvl w:ilvl="0" w:tplc="4B0212F4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>
    <w:nsid w:val="45133AF5"/>
    <w:multiLevelType w:val="hybridMultilevel"/>
    <w:tmpl w:val="0890E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66CB7"/>
    <w:multiLevelType w:val="hybridMultilevel"/>
    <w:tmpl w:val="ECF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059FC"/>
    <w:multiLevelType w:val="hybridMultilevel"/>
    <w:tmpl w:val="2B804554"/>
    <w:lvl w:ilvl="0" w:tplc="8398F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9C6C93"/>
    <w:multiLevelType w:val="hybridMultilevel"/>
    <w:tmpl w:val="ECF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B7274"/>
    <w:multiLevelType w:val="multilevel"/>
    <w:tmpl w:val="15A84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845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A3"/>
    <w:rsid w:val="000010DA"/>
    <w:rsid w:val="000052E7"/>
    <w:rsid w:val="00006633"/>
    <w:rsid w:val="0001338D"/>
    <w:rsid w:val="000256C6"/>
    <w:rsid w:val="000258FF"/>
    <w:rsid w:val="00025CFE"/>
    <w:rsid w:val="0003010C"/>
    <w:rsid w:val="00037CDF"/>
    <w:rsid w:val="000573BF"/>
    <w:rsid w:val="00061B35"/>
    <w:rsid w:val="000831E6"/>
    <w:rsid w:val="0009007B"/>
    <w:rsid w:val="00090BB9"/>
    <w:rsid w:val="00090C4C"/>
    <w:rsid w:val="000960AD"/>
    <w:rsid w:val="000A0017"/>
    <w:rsid w:val="000A0401"/>
    <w:rsid w:val="000A3EFE"/>
    <w:rsid w:val="000A58BC"/>
    <w:rsid w:val="000A7B98"/>
    <w:rsid w:val="000B5833"/>
    <w:rsid w:val="000C02EE"/>
    <w:rsid w:val="000C749E"/>
    <w:rsid w:val="000C7608"/>
    <w:rsid w:val="000E4189"/>
    <w:rsid w:val="000F2C66"/>
    <w:rsid w:val="000F461B"/>
    <w:rsid w:val="00105E6C"/>
    <w:rsid w:val="0010624E"/>
    <w:rsid w:val="001069AF"/>
    <w:rsid w:val="00112654"/>
    <w:rsid w:val="00114083"/>
    <w:rsid w:val="0011582F"/>
    <w:rsid w:val="00152AF3"/>
    <w:rsid w:val="00152C6D"/>
    <w:rsid w:val="001608DD"/>
    <w:rsid w:val="00170892"/>
    <w:rsid w:val="00172449"/>
    <w:rsid w:val="00181C9B"/>
    <w:rsid w:val="0019501B"/>
    <w:rsid w:val="001A21C6"/>
    <w:rsid w:val="001B1F43"/>
    <w:rsid w:val="001B282C"/>
    <w:rsid w:val="001B3F66"/>
    <w:rsid w:val="001B48DE"/>
    <w:rsid w:val="001B573F"/>
    <w:rsid w:val="001C1376"/>
    <w:rsid w:val="001C793B"/>
    <w:rsid w:val="001D08BA"/>
    <w:rsid w:val="001D1007"/>
    <w:rsid w:val="001E3413"/>
    <w:rsid w:val="001E3F60"/>
    <w:rsid w:val="001F02E1"/>
    <w:rsid w:val="00200D48"/>
    <w:rsid w:val="00212340"/>
    <w:rsid w:val="0021614E"/>
    <w:rsid w:val="00225A7F"/>
    <w:rsid w:val="002348CE"/>
    <w:rsid w:val="002352B5"/>
    <w:rsid w:val="002360E1"/>
    <w:rsid w:val="00236BD7"/>
    <w:rsid w:val="00271171"/>
    <w:rsid w:val="002A3408"/>
    <w:rsid w:val="002A7F2B"/>
    <w:rsid w:val="002B175F"/>
    <w:rsid w:val="002B5FB8"/>
    <w:rsid w:val="002B6B41"/>
    <w:rsid w:val="002C54A6"/>
    <w:rsid w:val="002D0B05"/>
    <w:rsid w:val="002D1B1E"/>
    <w:rsid w:val="002D1FF2"/>
    <w:rsid w:val="002D3B0F"/>
    <w:rsid w:val="002D7413"/>
    <w:rsid w:val="002E5A90"/>
    <w:rsid w:val="002E6906"/>
    <w:rsid w:val="002F16FD"/>
    <w:rsid w:val="002F4312"/>
    <w:rsid w:val="003010FF"/>
    <w:rsid w:val="00313947"/>
    <w:rsid w:val="003172F8"/>
    <w:rsid w:val="003238AB"/>
    <w:rsid w:val="00337D95"/>
    <w:rsid w:val="00340737"/>
    <w:rsid w:val="003423C4"/>
    <w:rsid w:val="003515CF"/>
    <w:rsid w:val="0036089C"/>
    <w:rsid w:val="003817BA"/>
    <w:rsid w:val="003874B3"/>
    <w:rsid w:val="00390C7B"/>
    <w:rsid w:val="00394B8A"/>
    <w:rsid w:val="003C05E8"/>
    <w:rsid w:val="003C1A7A"/>
    <w:rsid w:val="003C4E71"/>
    <w:rsid w:val="003D796B"/>
    <w:rsid w:val="003E59DD"/>
    <w:rsid w:val="003F1C92"/>
    <w:rsid w:val="003F2357"/>
    <w:rsid w:val="003F3ACA"/>
    <w:rsid w:val="003F5CEB"/>
    <w:rsid w:val="00403E5C"/>
    <w:rsid w:val="00407C15"/>
    <w:rsid w:val="00411510"/>
    <w:rsid w:val="00413FC9"/>
    <w:rsid w:val="0041441C"/>
    <w:rsid w:val="00414DC8"/>
    <w:rsid w:val="00416B2B"/>
    <w:rsid w:val="0043225F"/>
    <w:rsid w:val="00432FCC"/>
    <w:rsid w:val="00434368"/>
    <w:rsid w:val="00435CF7"/>
    <w:rsid w:val="0044718F"/>
    <w:rsid w:val="00452295"/>
    <w:rsid w:val="00454B92"/>
    <w:rsid w:val="00456A6D"/>
    <w:rsid w:val="00457E9C"/>
    <w:rsid w:val="004742C6"/>
    <w:rsid w:val="00490610"/>
    <w:rsid w:val="004908D5"/>
    <w:rsid w:val="00495AF1"/>
    <w:rsid w:val="004A6181"/>
    <w:rsid w:val="004A66CD"/>
    <w:rsid w:val="004B3280"/>
    <w:rsid w:val="004B471E"/>
    <w:rsid w:val="004B70E9"/>
    <w:rsid w:val="004C05D8"/>
    <w:rsid w:val="004C7AA3"/>
    <w:rsid w:val="004E3245"/>
    <w:rsid w:val="004F59D4"/>
    <w:rsid w:val="004F77AD"/>
    <w:rsid w:val="005078C8"/>
    <w:rsid w:val="0051056F"/>
    <w:rsid w:val="00510F13"/>
    <w:rsid w:val="00516074"/>
    <w:rsid w:val="00520093"/>
    <w:rsid w:val="005332EA"/>
    <w:rsid w:val="00535EDB"/>
    <w:rsid w:val="005439D6"/>
    <w:rsid w:val="005440C9"/>
    <w:rsid w:val="00544A3D"/>
    <w:rsid w:val="00544EC3"/>
    <w:rsid w:val="00546D26"/>
    <w:rsid w:val="00547D9B"/>
    <w:rsid w:val="00552A00"/>
    <w:rsid w:val="00556D33"/>
    <w:rsid w:val="00563B68"/>
    <w:rsid w:val="005769CC"/>
    <w:rsid w:val="00580E02"/>
    <w:rsid w:val="00584CF3"/>
    <w:rsid w:val="00584DF2"/>
    <w:rsid w:val="005965E4"/>
    <w:rsid w:val="005A01D3"/>
    <w:rsid w:val="005B50FE"/>
    <w:rsid w:val="005C2FE0"/>
    <w:rsid w:val="005D2646"/>
    <w:rsid w:val="005D2AB8"/>
    <w:rsid w:val="005D5C02"/>
    <w:rsid w:val="005D7B54"/>
    <w:rsid w:val="005E0CC4"/>
    <w:rsid w:val="005E35B5"/>
    <w:rsid w:val="005E39C0"/>
    <w:rsid w:val="005E7D0C"/>
    <w:rsid w:val="005F395D"/>
    <w:rsid w:val="005F6783"/>
    <w:rsid w:val="00601361"/>
    <w:rsid w:val="00607361"/>
    <w:rsid w:val="00611518"/>
    <w:rsid w:val="0061342A"/>
    <w:rsid w:val="00616401"/>
    <w:rsid w:val="00616C75"/>
    <w:rsid w:val="006232EA"/>
    <w:rsid w:val="006255F0"/>
    <w:rsid w:val="00634F86"/>
    <w:rsid w:val="006352FA"/>
    <w:rsid w:val="00642D8C"/>
    <w:rsid w:val="00643D44"/>
    <w:rsid w:val="0065227C"/>
    <w:rsid w:val="0066377D"/>
    <w:rsid w:val="0067577C"/>
    <w:rsid w:val="006761D3"/>
    <w:rsid w:val="00694A17"/>
    <w:rsid w:val="00695AE8"/>
    <w:rsid w:val="006A17C4"/>
    <w:rsid w:val="006A1E3F"/>
    <w:rsid w:val="006C02A3"/>
    <w:rsid w:val="006C1DDC"/>
    <w:rsid w:val="006D1E91"/>
    <w:rsid w:val="006D45C1"/>
    <w:rsid w:val="006D51CE"/>
    <w:rsid w:val="006D7A7D"/>
    <w:rsid w:val="006E2068"/>
    <w:rsid w:val="006F6E7F"/>
    <w:rsid w:val="00705D36"/>
    <w:rsid w:val="00707A17"/>
    <w:rsid w:val="0071086D"/>
    <w:rsid w:val="0071193C"/>
    <w:rsid w:val="00712ED7"/>
    <w:rsid w:val="00713A6D"/>
    <w:rsid w:val="007204DC"/>
    <w:rsid w:val="00743C92"/>
    <w:rsid w:val="007448FA"/>
    <w:rsid w:val="00745040"/>
    <w:rsid w:val="0074531A"/>
    <w:rsid w:val="00755DEB"/>
    <w:rsid w:val="00772CDA"/>
    <w:rsid w:val="007A2E74"/>
    <w:rsid w:val="007A2EE8"/>
    <w:rsid w:val="007B2D6D"/>
    <w:rsid w:val="007B32D4"/>
    <w:rsid w:val="007B44D7"/>
    <w:rsid w:val="007C25C2"/>
    <w:rsid w:val="007D3DF1"/>
    <w:rsid w:val="007D6106"/>
    <w:rsid w:val="007D6548"/>
    <w:rsid w:val="00800D72"/>
    <w:rsid w:val="008048CD"/>
    <w:rsid w:val="00816BFF"/>
    <w:rsid w:val="00824E69"/>
    <w:rsid w:val="008330A4"/>
    <w:rsid w:val="00855A88"/>
    <w:rsid w:val="008640B3"/>
    <w:rsid w:val="0086792A"/>
    <w:rsid w:val="00871CDB"/>
    <w:rsid w:val="0088053A"/>
    <w:rsid w:val="00886B3E"/>
    <w:rsid w:val="008A4D3C"/>
    <w:rsid w:val="008B012E"/>
    <w:rsid w:val="008C2E17"/>
    <w:rsid w:val="008C694A"/>
    <w:rsid w:val="008E380D"/>
    <w:rsid w:val="008E5FA7"/>
    <w:rsid w:val="008F21E7"/>
    <w:rsid w:val="008F5BF2"/>
    <w:rsid w:val="0091033E"/>
    <w:rsid w:val="0091169F"/>
    <w:rsid w:val="009170A3"/>
    <w:rsid w:val="00926938"/>
    <w:rsid w:val="0092748A"/>
    <w:rsid w:val="00927AAD"/>
    <w:rsid w:val="00932006"/>
    <w:rsid w:val="00932E22"/>
    <w:rsid w:val="009400F7"/>
    <w:rsid w:val="00945DA0"/>
    <w:rsid w:val="00950C29"/>
    <w:rsid w:val="009554EF"/>
    <w:rsid w:val="00961129"/>
    <w:rsid w:val="00962667"/>
    <w:rsid w:val="00963150"/>
    <w:rsid w:val="009646D8"/>
    <w:rsid w:val="0096636A"/>
    <w:rsid w:val="0097643C"/>
    <w:rsid w:val="00980D02"/>
    <w:rsid w:val="0098637A"/>
    <w:rsid w:val="009A17EE"/>
    <w:rsid w:val="009A558C"/>
    <w:rsid w:val="009A6358"/>
    <w:rsid w:val="009B5C4E"/>
    <w:rsid w:val="009B78E9"/>
    <w:rsid w:val="009C2FFF"/>
    <w:rsid w:val="009D0277"/>
    <w:rsid w:val="009D3450"/>
    <w:rsid w:val="009E5B16"/>
    <w:rsid w:val="009E5E88"/>
    <w:rsid w:val="009E7BB8"/>
    <w:rsid w:val="009F07C0"/>
    <w:rsid w:val="009F15C7"/>
    <w:rsid w:val="00A00BFC"/>
    <w:rsid w:val="00A025AC"/>
    <w:rsid w:val="00A063BB"/>
    <w:rsid w:val="00A13487"/>
    <w:rsid w:val="00A162D9"/>
    <w:rsid w:val="00A306A3"/>
    <w:rsid w:val="00A35D86"/>
    <w:rsid w:val="00A36EBA"/>
    <w:rsid w:val="00A41661"/>
    <w:rsid w:val="00A4317E"/>
    <w:rsid w:val="00A53E47"/>
    <w:rsid w:val="00A55690"/>
    <w:rsid w:val="00A55AC7"/>
    <w:rsid w:val="00A63498"/>
    <w:rsid w:val="00A6355D"/>
    <w:rsid w:val="00A77C4B"/>
    <w:rsid w:val="00A85D92"/>
    <w:rsid w:val="00AA040F"/>
    <w:rsid w:val="00AA1D23"/>
    <w:rsid w:val="00AA1EFC"/>
    <w:rsid w:val="00AA3015"/>
    <w:rsid w:val="00AA7C87"/>
    <w:rsid w:val="00AB5C2A"/>
    <w:rsid w:val="00AB6B6C"/>
    <w:rsid w:val="00AC2302"/>
    <w:rsid w:val="00AD533F"/>
    <w:rsid w:val="00AE36FC"/>
    <w:rsid w:val="00AE68E5"/>
    <w:rsid w:val="00AF280A"/>
    <w:rsid w:val="00AF7C4E"/>
    <w:rsid w:val="00B00DCC"/>
    <w:rsid w:val="00B04C3F"/>
    <w:rsid w:val="00B145F9"/>
    <w:rsid w:val="00B2137D"/>
    <w:rsid w:val="00B23A4C"/>
    <w:rsid w:val="00B24190"/>
    <w:rsid w:val="00B263A6"/>
    <w:rsid w:val="00B34C70"/>
    <w:rsid w:val="00B36DCC"/>
    <w:rsid w:val="00B45C81"/>
    <w:rsid w:val="00B51E4B"/>
    <w:rsid w:val="00B52DA7"/>
    <w:rsid w:val="00B5541E"/>
    <w:rsid w:val="00B7149B"/>
    <w:rsid w:val="00B872B5"/>
    <w:rsid w:val="00B87AFC"/>
    <w:rsid w:val="00B90083"/>
    <w:rsid w:val="00B97242"/>
    <w:rsid w:val="00BA626F"/>
    <w:rsid w:val="00BA73C1"/>
    <w:rsid w:val="00BB3BEC"/>
    <w:rsid w:val="00BB55B5"/>
    <w:rsid w:val="00BB7A31"/>
    <w:rsid w:val="00BC1810"/>
    <w:rsid w:val="00BC190C"/>
    <w:rsid w:val="00BC2A7C"/>
    <w:rsid w:val="00BC5194"/>
    <w:rsid w:val="00BC5E8E"/>
    <w:rsid w:val="00BD33FE"/>
    <w:rsid w:val="00BD3F10"/>
    <w:rsid w:val="00BE6BE2"/>
    <w:rsid w:val="00C00038"/>
    <w:rsid w:val="00C11AC6"/>
    <w:rsid w:val="00C205DB"/>
    <w:rsid w:val="00C22BEF"/>
    <w:rsid w:val="00C271B1"/>
    <w:rsid w:val="00C3097D"/>
    <w:rsid w:val="00C330DA"/>
    <w:rsid w:val="00C3453B"/>
    <w:rsid w:val="00C6056C"/>
    <w:rsid w:val="00C61CED"/>
    <w:rsid w:val="00C62D96"/>
    <w:rsid w:val="00C67536"/>
    <w:rsid w:val="00C70110"/>
    <w:rsid w:val="00C7270E"/>
    <w:rsid w:val="00C775B9"/>
    <w:rsid w:val="00C77D26"/>
    <w:rsid w:val="00C80D21"/>
    <w:rsid w:val="00C84470"/>
    <w:rsid w:val="00CA3117"/>
    <w:rsid w:val="00CA615E"/>
    <w:rsid w:val="00CB07F3"/>
    <w:rsid w:val="00CB4AEF"/>
    <w:rsid w:val="00CB76C6"/>
    <w:rsid w:val="00CF1584"/>
    <w:rsid w:val="00CF20AC"/>
    <w:rsid w:val="00D1328B"/>
    <w:rsid w:val="00D144D2"/>
    <w:rsid w:val="00D22934"/>
    <w:rsid w:val="00D35FB8"/>
    <w:rsid w:val="00D36D05"/>
    <w:rsid w:val="00D4033D"/>
    <w:rsid w:val="00D47126"/>
    <w:rsid w:val="00D54700"/>
    <w:rsid w:val="00D750A2"/>
    <w:rsid w:val="00D85915"/>
    <w:rsid w:val="00D900E8"/>
    <w:rsid w:val="00D92992"/>
    <w:rsid w:val="00D93271"/>
    <w:rsid w:val="00DA784D"/>
    <w:rsid w:val="00DB2CD5"/>
    <w:rsid w:val="00DC09B5"/>
    <w:rsid w:val="00DC2768"/>
    <w:rsid w:val="00DD226D"/>
    <w:rsid w:val="00DD3D95"/>
    <w:rsid w:val="00DE70C3"/>
    <w:rsid w:val="00DE71A4"/>
    <w:rsid w:val="00DF4284"/>
    <w:rsid w:val="00E00BA6"/>
    <w:rsid w:val="00E035D7"/>
    <w:rsid w:val="00E1258C"/>
    <w:rsid w:val="00E12854"/>
    <w:rsid w:val="00E150C7"/>
    <w:rsid w:val="00E30ADE"/>
    <w:rsid w:val="00E36844"/>
    <w:rsid w:val="00E477BD"/>
    <w:rsid w:val="00E47D93"/>
    <w:rsid w:val="00E53864"/>
    <w:rsid w:val="00E5782D"/>
    <w:rsid w:val="00E60518"/>
    <w:rsid w:val="00E77B67"/>
    <w:rsid w:val="00E85143"/>
    <w:rsid w:val="00E92754"/>
    <w:rsid w:val="00E93A1C"/>
    <w:rsid w:val="00E96BAD"/>
    <w:rsid w:val="00E97067"/>
    <w:rsid w:val="00EB44CA"/>
    <w:rsid w:val="00EC2BB3"/>
    <w:rsid w:val="00EC56EE"/>
    <w:rsid w:val="00EE0B08"/>
    <w:rsid w:val="00EE222E"/>
    <w:rsid w:val="00EF678C"/>
    <w:rsid w:val="00EF70C6"/>
    <w:rsid w:val="00F022E6"/>
    <w:rsid w:val="00F06113"/>
    <w:rsid w:val="00F16440"/>
    <w:rsid w:val="00F16888"/>
    <w:rsid w:val="00F32B01"/>
    <w:rsid w:val="00F3357A"/>
    <w:rsid w:val="00F35D25"/>
    <w:rsid w:val="00F43445"/>
    <w:rsid w:val="00F646AB"/>
    <w:rsid w:val="00F6742D"/>
    <w:rsid w:val="00F6750D"/>
    <w:rsid w:val="00F7153F"/>
    <w:rsid w:val="00F71D3B"/>
    <w:rsid w:val="00F739C8"/>
    <w:rsid w:val="00F84BF2"/>
    <w:rsid w:val="00FA3E68"/>
    <w:rsid w:val="00FB0436"/>
    <w:rsid w:val="00FB54D6"/>
    <w:rsid w:val="00FB59B5"/>
    <w:rsid w:val="00FB5B8B"/>
    <w:rsid w:val="00FB7E97"/>
    <w:rsid w:val="00FD4A88"/>
    <w:rsid w:val="00FD5A07"/>
    <w:rsid w:val="00FE7022"/>
    <w:rsid w:val="00FF0A48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FACC3-37E4-44F1-B693-C386BD35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1171"/>
  </w:style>
  <w:style w:type="paragraph" w:styleId="a5">
    <w:name w:val="footer"/>
    <w:basedOn w:val="a"/>
    <w:link w:val="a6"/>
    <w:uiPriority w:val="99"/>
    <w:unhideWhenUsed/>
    <w:rsid w:val="0027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1171"/>
  </w:style>
  <w:style w:type="table" w:styleId="a7">
    <w:name w:val="Table Grid"/>
    <w:basedOn w:val="a1"/>
    <w:uiPriority w:val="59"/>
    <w:rsid w:val="00394B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94B8A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7453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1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E4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47D93"/>
    <w:pPr>
      <w:ind w:left="720"/>
      <w:contextualSpacing/>
    </w:pPr>
  </w:style>
  <w:style w:type="table" w:customStyle="1" w:styleId="4">
    <w:name w:val="Сетка таблицы4"/>
    <w:basedOn w:val="a1"/>
    <w:next w:val="a7"/>
    <w:uiPriority w:val="59"/>
    <w:rsid w:val="00E4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05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5E7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B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78E9"/>
    <w:rPr>
      <w:rFonts w:ascii="Tahoma" w:hAnsi="Tahoma" w:cs="Tahoma"/>
      <w:sz w:val="16"/>
      <w:szCs w:val="16"/>
    </w:rPr>
  </w:style>
  <w:style w:type="table" w:customStyle="1" w:styleId="7">
    <w:name w:val="Сетка таблицы7"/>
    <w:basedOn w:val="a1"/>
    <w:next w:val="a7"/>
    <w:uiPriority w:val="59"/>
    <w:rsid w:val="00B24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B2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DFCF-D35D-406B-850F-F1F779D8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44</Pages>
  <Words>9035</Words>
  <Characters>51501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Admin</cp:lastModifiedBy>
  <cp:revision>35</cp:revision>
  <cp:lastPrinted>2015-12-25T14:13:00Z</cp:lastPrinted>
  <dcterms:created xsi:type="dcterms:W3CDTF">2015-03-30T11:55:00Z</dcterms:created>
  <dcterms:modified xsi:type="dcterms:W3CDTF">2015-12-25T14:13:00Z</dcterms:modified>
</cp:coreProperties>
</file>