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C22AFC">
        <w:rPr>
          <w:rFonts w:ascii="Times New Roman" w:hAnsi="Times New Roman"/>
        </w:rPr>
        <w:t>12</w:t>
      </w:r>
      <w:r w:rsidR="00FA034A">
        <w:rPr>
          <w:rFonts w:ascii="Times New Roman" w:hAnsi="Times New Roman"/>
        </w:rPr>
        <w:t xml:space="preserve"> мая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C22AFC">
        <w:rPr>
          <w:rFonts w:ascii="Times New Roman" w:hAnsi="Times New Roman"/>
        </w:rPr>
        <w:t>4</w:t>
      </w:r>
      <w:r w:rsidR="001510EF">
        <w:rPr>
          <w:rFonts w:ascii="Times New Roman" w:hAnsi="Times New Roman"/>
        </w:rPr>
        <w:t>3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1510EF" w:rsidRPr="001510EF" w:rsidRDefault="001510EF" w:rsidP="001510EF">
      <w:pPr>
        <w:jc w:val="center"/>
        <w:rPr>
          <w:rFonts w:ascii="Times New Roman" w:hAnsi="Times New Roman"/>
          <w:b/>
          <w:sz w:val="28"/>
          <w:szCs w:val="28"/>
        </w:rPr>
      </w:pPr>
      <w:r w:rsidRPr="001510EF">
        <w:rPr>
          <w:rFonts w:ascii="Times New Roman" w:hAnsi="Times New Roman"/>
          <w:b/>
          <w:sz w:val="28"/>
          <w:szCs w:val="28"/>
        </w:rPr>
        <w:t>Об утверждении Положения о создании условий для</w:t>
      </w:r>
    </w:p>
    <w:p w:rsidR="001510EF" w:rsidRPr="001510EF" w:rsidRDefault="001510EF" w:rsidP="001510E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10EF">
        <w:rPr>
          <w:rFonts w:ascii="Times New Roman" w:hAnsi="Times New Roman"/>
          <w:b/>
          <w:sz w:val="28"/>
          <w:szCs w:val="28"/>
        </w:rPr>
        <w:t>осуществления</w:t>
      </w:r>
      <w:proofErr w:type="gramEnd"/>
      <w:r w:rsidRPr="001510EF">
        <w:rPr>
          <w:rFonts w:ascii="Times New Roman" w:hAnsi="Times New Roman"/>
          <w:b/>
          <w:sz w:val="28"/>
          <w:szCs w:val="28"/>
        </w:rPr>
        <w:t xml:space="preserve"> присмотра и ухода за детьми, содержания детей</w:t>
      </w:r>
    </w:p>
    <w:p w:rsidR="001510EF" w:rsidRPr="001510EF" w:rsidRDefault="001510EF" w:rsidP="001510E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510EF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1510EF">
        <w:rPr>
          <w:rFonts w:ascii="Times New Roman" w:hAnsi="Times New Roman"/>
          <w:b/>
          <w:sz w:val="28"/>
          <w:szCs w:val="28"/>
        </w:rPr>
        <w:t xml:space="preserve"> муниципальных образовательных организациях</w:t>
      </w:r>
    </w:p>
    <w:p w:rsidR="001510EF" w:rsidRPr="001510EF" w:rsidRDefault="001510EF" w:rsidP="001510EF">
      <w:pPr>
        <w:jc w:val="center"/>
        <w:rPr>
          <w:rFonts w:ascii="Times New Roman" w:hAnsi="Times New Roman"/>
          <w:b/>
          <w:sz w:val="28"/>
          <w:szCs w:val="28"/>
        </w:rPr>
      </w:pPr>
      <w:r w:rsidRPr="001510EF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1510EF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1510E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1510EF" w:rsidRPr="001510EF" w:rsidRDefault="001510EF" w:rsidP="001510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0EF" w:rsidRPr="001510EF" w:rsidRDefault="001510EF" w:rsidP="001510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10EF">
        <w:rPr>
          <w:rFonts w:ascii="Times New Roman" w:hAnsi="Times New Roman"/>
          <w:sz w:val="28"/>
          <w:szCs w:val="28"/>
        </w:rPr>
        <w:t xml:space="preserve">В соответствии с п. 11 ч. 1 ст. 15 Федерального закона от 6.10.2003г. № 131-ФЗ «Об общих принципах организации местного самоуправления в Российской Федерации», п. 5 ч. 1 ст. 8 Федерального закона от 29.12.2012г. № 273-ФЗ «Об образовании в Российской Федерации», пунктом 9 </w:t>
      </w:r>
    </w:p>
    <w:p w:rsidR="001510EF" w:rsidRPr="001510EF" w:rsidRDefault="001510EF" w:rsidP="001510E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510EF">
        <w:rPr>
          <w:rFonts w:ascii="Times New Roman" w:hAnsi="Times New Roman"/>
          <w:sz w:val="28"/>
          <w:szCs w:val="28"/>
        </w:rPr>
        <w:t>- 5 –</w:t>
      </w:r>
    </w:p>
    <w:p w:rsidR="001510EF" w:rsidRDefault="001510EF" w:rsidP="001510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10EF">
        <w:rPr>
          <w:rFonts w:ascii="Times New Roman" w:hAnsi="Times New Roman"/>
          <w:sz w:val="28"/>
          <w:szCs w:val="28"/>
        </w:rPr>
        <w:t>Типового положения о дошкольном образовательном учреждении, утвержденного приказом Министерства образования и науки Российской Федерации от 27.10.2011г. № 2562, Санитарно-эпидемиологическими требованиями к устройству, содержанию 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от 15.05.2013г. № 26, Устава муниципального образования «</w:t>
      </w:r>
      <w:proofErr w:type="spellStart"/>
      <w:r w:rsidRPr="001510EF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1510EF">
        <w:rPr>
          <w:rFonts w:ascii="Times New Roman" w:hAnsi="Times New Roman"/>
          <w:sz w:val="28"/>
          <w:szCs w:val="28"/>
        </w:rPr>
        <w:t xml:space="preserve"> район», в целях охраны жизни и здоровья детей, социализации детей в коллективе сверстников, обеспечения освоения ребенком социального опыта общения со сверстниками и взрослыми в совместной игровой деятельности Администрация муниципального образования «</w:t>
      </w:r>
      <w:proofErr w:type="spellStart"/>
      <w:r w:rsidRPr="001510EF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1510EF">
        <w:rPr>
          <w:rFonts w:ascii="Times New Roman" w:hAnsi="Times New Roman"/>
          <w:sz w:val="28"/>
          <w:szCs w:val="28"/>
        </w:rPr>
        <w:t xml:space="preserve"> район» </w:t>
      </w:r>
    </w:p>
    <w:p w:rsidR="001510EF" w:rsidRPr="001510EF" w:rsidRDefault="001510EF" w:rsidP="001510E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510EF">
        <w:rPr>
          <w:rFonts w:ascii="Times New Roman" w:hAnsi="Times New Roman"/>
          <w:b/>
          <w:i/>
          <w:sz w:val="28"/>
          <w:szCs w:val="28"/>
        </w:rPr>
        <w:t>п о с т а н о в л я е т:</w:t>
      </w:r>
    </w:p>
    <w:p w:rsidR="001510EF" w:rsidRPr="001510EF" w:rsidRDefault="001510EF" w:rsidP="001510EF">
      <w:pPr>
        <w:jc w:val="both"/>
        <w:rPr>
          <w:rFonts w:ascii="Times New Roman" w:hAnsi="Times New Roman"/>
          <w:sz w:val="28"/>
          <w:szCs w:val="28"/>
        </w:rPr>
      </w:pPr>
      <w:r w:rsidRPr="001510EF">
        <w:rPr>
          <w:rFonts w:ascii="Times New Roman" w:hAnsi="Times New Roman"/>
          <w:sz w:val="28"/>
          <w:szCs w:val="28"/>
        </w:rPr>
        <w:t xml:space="preserve">         1. Утвердить прилагаемое Положение о создании условий для осуществления присмотра и ухода за детьми, содержания детей в муниципальных образовательных организациях муниципального образования «</w:t>
      </w:r>
      <w:proofErr w:type="spellStart"/>
      <w:r w:rsidRPr="001510EF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1510EF">
        <w:rPr>
          <w:rFonts w:ascii="Times New Roman" w:hAnsi="Times New Roman"/>
          <w:sz w:val="28"/>
          <w:szCs w:val="28"/>
        </w:rPr>
        <w:t xml:space="preserve"> район».</w:t>
      </w:r>
    </w:p>
    <w:p w:rsidR="001510EF" w:rsidRPr="001510EF" w:rsidRDefault="001510EF" w:rsidP="001510EF">
      <w:pPr>
        <w:jc w:val="both"/>
        <w:rPr>
          <w:rFonts w:ascii="Times New Roman" w:hAnsi="Times New Roman"/>
          <w:sz w:val="28"/>
          <w:szCs w:val="28"/>
        </w:rPr>
      </w:pPr>
      <w:r w:rsidRPr="001510EF">
        <w:rPr>
          <w:rFonts w:ascii="Times New Roman" w:hAnsi="Times New Roman"/>
          <w:sz w:val="28"/>
          <w:szCs w:val="28"/>
        </w:rPr>
        <w:t xml:space="preserve">        2. Настоящее постановление вступает в силу со дня его подписания и подлежит опубликованию в </w:t>
      </w:r>
      <w:proofErr w:type="spellStart"/>
      <w:r w:rsidRPr="001510EF">
        <w:rPr>
          <w:rFonts w:ascii="Times New Roman" w:hAnsi="Times New Roman"/>
          <w:sz w:val="28"/>
          <w:szCs w:val="28"/>
        </w:rPr>
        <w:t>Чародинской</w:t>
      </w:r>
      <w:proofErr w:type="spellEnd"/>
      <w:r w:rsidRPr="001510EF">
        <w:rPr>
          <w:rFonts w:ascii="Times New Roman" w:hAnsi="Times New Roman"/>
          <w:sz w:val="28"/>
          <w:szCs w:val="28"/>
        </w:rPr>
        <w:t xml:space="preserve"> районной газете «</w:t>
      </w:r>
      <w:proofErr w:type="spellStart"/>
      <w:r w:rsidRPr="001510EF">
        <w:rPr>
          <w:rFonts w:ascii="Times New Roman" w:hAnsi="Times New Roman"/>
          <w:sz w:val="28"/>
          <w:szCs w:val="28"/>
        </w:rPr>
        <w:t>Чарада</w:t>
      </w:r>
      <w:proofErr w:type="spellEnd"/>
      <w:r w:rsidRPr="001510EF">
        <w:rPr>
          <w:rFonts w:ascii="Times New Roman" w:hAnsi="Times New Roman"/>
          <w:sz w:val="28"/>
          <w:szCs w:val="28"/>
        </w:rPr>
        <w:t>», размещению на официальном сайте Администрации муниципального образования «</w:t>
      </w:r>
      <w:proofErr w:type="spellStart"/>
      <w:r w:rsidRPr="001510EF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1510EF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Интернет.</w:t>
      </w:r>
    </w:p>
    <w:p w:rsidR="001510EF" w:rsidRPr="001510EF" w:rsidRDefault="001510EF" w:rsidP="001510EF">
      <w:pPr>
        <w:jc w:val="both"/>
        <w:rPr>
          <w:rFonts w:ascii="Times New Roman" w:hAnsi="Times New Roman"/>
          <w:sz w:val="28"/>
          <w:szCs w:val="28"/>
        </w:rPr>
      </w:pPr>
      <w:r w:rsidRPr="001510EF">
        <w:rPr>
          <w:rFonts w:ascii="Times New Roman" w:hAnsi="Times New Roman"/>
          <w:sz w:val="28"/>
          <w:szCs w:val="28"/>
        </w:rPr>
        <w:lastRenderedPageBreak/>
        <w:t xml:space="preserve">      3. Контроль за выполнением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1510EF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1510EF">
        <w:rPr>
          <w:rFonts w:ascii="Times New Roman" w:hAnsi="Times New Roman"/>
          <w:sz w:val="28"/>
          <w:szCs w:val="28"/>
        </w:rPr>
        <w:t xml:space="preserve"> район» Магомедова Р.И.</w:t>
      </w:r>
    </w:p>
    <w:p w:rsidR="00483D53" w:rsidRPr="00C22AFC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510EF"/>
    <w:rsid w:val="00483D53"/>
    <w:rsid w:val="005F03EF"/>
    <w:rsid w:val="006F1513"/>
    <w:rsid w:val="0070740E"/>
    <w:rsid w:val="00950303"/>
    <w:rsid w:val="00A12D61"/>
    <w:rsid w:val="00A47B93"/>
    <w:rsid w:val="00C22AFC"/>
    <w:rsid w:val="00CE16D3"/>
    <w:rsid w:val="00D108C4"/>
    <w:rsid w:val="00D1194B"/>
    <w:rsid w:val="00E33CE0"/>
    <w:rsid w:val="00E707CA"/>
    <w:rsid w:val="00EC14B2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2018-04-04T12:52:00Z</dcterms:created>
  <dcterms:modified xsi:type="dcterms:W3CDTF">2018-04-04T12:52:00Z</dcterms:modified>
</cp:coreProperties>
</file>