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28F" w:rsidRPr="0021128F" w:rsidRDefault="0021128F" w:rsidP="0021128F">
      <w:pPr>
        <w:spacing w:after="150" w:line="240" w:lineRule="auto"/>
        <w:outlineLvl w:val="0"/>
        <w:rPr>
          <w:rFonts w:ascii="inherit" w:eastAsia="Times New Roman" w:hAnsi="inherit" w:cs="Times New Roman"/>
          <w:b/>
          <w:bCs/>
          <w:color w:val="333333"/>
          <w:kern w:val="36"/>
          <w:sz w:val="42"/>
          <w:szCs w:val="42"/>
          <w:lang w:eastAsia="ru-RU"/>
        </w:rPr>
      </w:pPr>
      <w:r w:rsidRPr="0021128F">
        <w:rPr>
          <w:rFonts w:ascii="inherit" w:eastAsia="Times New Roman" w:hAnsi="inherit" w:cs="Times New Roman"/>
          <w:b/>
          <w:bCs/>
          <w:color w:val="333333"/>
          <w:kern w:val="36"/>
          <w:sz w:val="42"/>
          <w:szCs w:val="42"/>
          <w:lang w:eastAsia="ru-RU"/>
        </w:rPr>
        <w:t>Уголовная ответственность за мошенничество при получении пособий, компенсаций, субсидий и иных социальных выплат</w:t>
      </w:r>
    </w:p>
    <w:p w:rsidR="0021128F" w:rsidRPr="0021128F" w:rsidRDefault="0021128F" w:rsidP="0021128F">
      <w:pPr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hyperlink r:id="rId4" w:tooltip="Уголовная ответственность за мошенничество при получении  пособий, компенсаций, субсидий и иных социальных выплат" w:history="1">
        <w:r w:rsidRPr="0021128F">
          <w:rPr>
            <w:rFonts w:ascii="Arial" w:eastAsia="Times New Roman" w:hAnsi="Arial" w:cs="Arial"/>
            <w:color w:val="555555"/>
            <w:sz w:val="21"/>
            <w:szCs w:val="21"/>
            <w:u w:val="single"/>
            <w:lang w:eastAsia="ru-RU"/>
          </w:rPr>
          <w:t>3 месяца назад</w:t>
        </w:r>
      </w:hyperlink>
    </w:p>
    <w:p w:rsidR="0021128F" w:rsidRPr="0021128F" w:rsidRDefault="0021128F" w:rsidP="0021128F">
      <w:pPr>
        <w:spacing w:after="225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21128F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Статьей 159.2 Уголовного кодекса Российской Федерации (далее – УК РФ) предусмотрена уголовная ответственность за мошенничество при получении выплат, то есть хищение денежных средств или иного имущества при получении пособий, компенсаций, субсидий и иных социальных выплат, путем представления заведомо ложных и (или) недостоверных сведений, а равно путем умолчания о фактах, влекущих прекращение указанных выплат.</w:t>
      </w:r>
    </w:p>
    <w:p w:rsidR="0021128F" w:rsidRPr="0021128F" w:rsidRDefault="0021128F" w:rsidP="0021128F">
      <w:pPr>
        <w:spacing w:after="225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21128F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Для целей этой статьи к социальным выплатам, в частности, относятся пособие по безработице, компенсации на питание, субсидии для приобретения или строительства жилого помещения, предоставление лекарственных средств, технических средств реабилитации, а также средства материнского капитала.</w:t>
      </w:r>
    </w:p>
    <w:p w:rsidR="0021128F" w:rsidRPr="0021128F" w:rsidRDefault="0021128F" w:rsidP="0021128F">
      <w:pPr>
        <w:spacing w:after="225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21128F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Квалифицирующими признаками данного преступления являются (части 2-4 статьи 159.2 УК РФ): совершение указанного деяния группой лиц по предварительному сговору, с использованием своего служебного положения, в крупном размере (более 250 тыс. рублей) и особо крупном размере (более 1 млн рублей).</w:t>
      </w:r>
    </w:p>
    <w:p w:rsidR="0021128F" w:rsidRPr="0021128F" w:rsidRDefault="0021128F" w:rsidP="0021128F">
      <w:pPr>
        <w:spacing w:after="225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21128F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Максимальное наказание, которое грозит виновному лицу за совершение преступления, предусмотренного статьей 159.2 УК РФ — лишение свободы на срок до десяти лет со штрафом (без такового) и с ограничением свободы (без такового).</w:t>
      </w:r>
    </w:p>
    <w:p w:rsidR="000A7B61" w:rsidRDefault="000A7B61">
      <w:bookmarkStart w:id="0" w:name="_GoBack"/>
      <w:bookmarkEnd w:id="0"/>
    </w:p>
    <w:sectPr w:rsidR="000A7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A0A"/>
    <w:rsid w:val="000A7B61"/>
    <w:rsid w:val="0021128F"/>
    <w:rsid w:val="00B20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208467-F1F4-4CD9-8928-A404DFC96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38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3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32394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dminkueda.ru/2024/04/08/%d1%83%d0%b3%d0%be%d0%bb%d0%be%d0%b2%d0%bd%d0%b0%d1%8f-%d0%be%d1%82%d0%b2%d0%b5%d1%82%d1%81%d1%82%d0%b2%d0%b5%d0%bd%d0%bd%d0%be%d1%81%d1%82%d1%8c-%d0%b7%d0%b0-%d0%bc%d0%be%d1%88%d0%b5%d0%bd%d0%b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1462</Characters>
  <Application>Microsoft Office Word</Application>
  <DocSecurity>0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Чарода</dc:creator>
  <cp:keywords/>
  <dc:description/>
  <cp:lastModifiedBy>Чарода</cp:lastModifiedBy>
  <cp:revision>3</cp:revision>
  <dcterms:created xsi:type="dcterms:W3CDTF">2024-06-28T12:35:00Z</dcterms:created>
  <dcterms:modified xsi:type="dcterms:W3CDTF">2024-06-28T12:35:00Z</dcterms:modified>
</cp:coreProperties>
</file>