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25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ПРОЕКТ</w:t>
      </w:r>
    </w:p>
    <w:p w:rsidR="00334325" w:rsidRPr="0043763D" w:rsidRDefault="00334325" w:rsidP="0033432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</w:t>
      </w:r>
    </w:p>
    <w:p w:rsidR="00334325" w:rsidRDefault="00334325" w:rsidP="00334325">
      <w:pPr>
        <w:pStyle w:val="a5"/>
        <w:widowControl w:val="0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36"/>
          <w:szCs w:val="36"/>
        </w:rPr>
        <w:t>АДМИНИСТРАЦИЯ</w:t>
      </w:r>
    </w:p>
    <w:p w:rsidR="00334325" w:rsidRDefault="00334325" w:rsidP="00334325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334325" w:rsidRDefault="00334325" w:rsidP="00334325">
      <w:pPr>
        <w:pStyle w:val="a5"/>
        <w:spacing w:before="0" w:beforeAutospacing="0" w:after="0" w:afterAutospacing="0"/>
        <w:jc w:val="center"/>
      </w:pPr>
      <w:r>
        <w:t> </w:t>
      </w:r>
    </w:p>
    <w:p w:rsidR="00334325" w:rsidRDefault="00334325" w:rsidP="0033432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334325" w:rsidRPr="0043763D" w:rsidRDefault="00334325" w:rsidP="00334325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334325" w:rsidRPr="0043763D" w:rsidRDefault="00334325" w:rsidP="00334325">
      <w:pPr>
        <w:pStyle w:val="a5"/>
        <w:spacing w:before="0" w:beforeAutospacing="0" w:after="0" w:afterAutospacing="0"/>
        <w:jc w:val="center"/>
        <w:rPr>
          <w:sz w:val="4"/>
          <w:szCs w:val="4"/>
        </w:rPr>
      </w:pPr>
    </w:p>
    <w:p w:rsidR="00334325" w:rsidRDefault="00334325" w:rsidP="00334325">
      <w:pPr>
        <w:pStyle w:val="a5"/>
        <w:spacing w:before="0" w:beforeAutospacing="0" w:after="0" w:afterAutospacing="0"/>
        <w:jc w:val="center"/>
      </w:pPr>
      <w:r>
        <w:t> </w:t>
      </w:r>
      <w:r>
        <w:rPr>
          <w:color w:val="000000"/>
        </w:rPr>
        <w:t xml:space="preserve">от  ноября 2023 г. №  </w:t>
      </w:r>
    </w:p>
    <w:p w:rsidR="00334325" w:rsidRDefault="00334325" w:rsidP="00334325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 с. Цуриб</w:t>
      </w:r>
    </w:p>
    <w:p w:rsidR="00334325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4325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4325" w:rsidRPr="0043763D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</w:t>
      </w:r>
    </w:p>
    <w:p w:rsidR="00334325" w:rsidRPr="0043763D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 xml:space="preserve"> предоставляемых отделами и муниципальными учреждениями </w:t>
      </w:r>
    </w:p>
    <w:p w:rsidR="00334325" w:rsidRPr="0043763D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</w:t>
      </w:r>
      <w:proofErr w:type="spellStart"/>
      <w:r w:rsidRPr="0043763D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334325" w:rsidRPr="0043763D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sz w:val="28"/>
          <w:szCs w:val="28"/>
        </w:rPr>
        <w:t xml:space="preserve">    Во исполнение Федерального закона от 27.07.2010г. №210-ФЗ «Об организации предоставления государственных и муниципальных услуг» и на основании распоряжения Правительства Республики Дагестан от 06.11.2014 №356-р «Об утверждении изменений в приложения №1 и №2 к распоряжению Правительства Республики Дагестан от 27.05.2013г. №146-р»</w:t>
      </w:r>
      <w:r>
        <w:rPr>
          <w:rFonts w:ascii="Times New Roman" w:hAnsi="Times New Roman"/>
          <w:sz w:val="28"/>
          <w:szCs w:val="28"/>
        </w:rPr>
        <w:t>,</w:t>
      </w:r>
      <w:r w:rsidRPr="0043763D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43763D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sz w:val="28"/>
          <w:szCs w:val="28"/>
        </w:rPr>
        <w:t xml:space="preserve"> район» </w:t>
      </w:r>
      <w:r w:rsidRPr="0043763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3D">
        <w:rPr>
          <w:rFonts w:ascii="Times New Roman" w:hAnsi="Times New Roman"/>
          <w:b/>
          <w:sz w:val="28"/>
          <w:szCs w:val="28"/>
        </w:rPr>
        <w:t>т:</w:t>
      </w:r>
    </w:p>
    <w:p w:rsidR="00334325" w:rsidRPr="0043763D" w:rsidRDefault="00334325" w:rsidP="0033432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3763D">
        <w:rPr>
          <w:rFonts w:ascii="Times New Roman" w:hAnsi="Times New Roman"/>
          <w:sz w:val="28"/>
          <w:szCs w:val="28"/>
        </w:rPr>
        <w:t>Утвердить прилагаемый перечень муниципальных услуг, предоставляемых отделами и муниципальными учреждениями Администрации муниципального образования «</w:t>
      </w:r>
      <w:proofErr w:type="spellStart"/>
      <w:r w:rsidRPr="0043763D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sz w:val="28"/>
          <w:szCs w:val="28"/>
        </w:rPr>
        <w:t xml:space="preserve"> район».</w:t>
      </w:r>
    </w:p>
    <w:p w:rsidR="00334325" w:rsidRPr="0043763D" w:rsidRDefault="00334325" w:rsidP="0033432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3763D">
        <w:rPr>
          <w:rFonts w:ascii="Times New Roman" w:hAnsi="Times New Roman"/>
          <w:sz w:val="28"/>
          <w:szCs w:val="28"/>
        </w:rPr>
        <w:t xml:space="preserve">Постановление от 27 июня 2023г. №71 признать утратившим силу. </w:t>
      </w:r>
    </w:p>
    <w:p w:rsidR="00334325" w:rsidRPr="0043763D" w:rsidRDefault="00334325" w:rsidP="0033432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3763D">
        <w:rPr>
          <w:rFonts w:ascii="Times New Roman" w:hAnsi="Times New Roman"/>
          <w:sz w:val="28"/>
          <w:szCs w:val="28"/>
        </w:rPr>
        <w:t xml:space="preserve"> Настоящее постановления опубликовать в районной газете «Ч1арада»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43763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3763D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334325" w:rsidRDefault="00334325" w:rsidP="0033432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3763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43763D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43763D">
        <w:rPr>
          <w:rFonts w:ascii="Times New Roman" w:hAnsi="Times New Roman"/>
          <w:sz w:val="28"/>
          <w:szCs w:val="28"/>
        </w:rPr>
        <w:t>Арабиева</w:t>
      </w:r>
      <w:proofErr w:type="spellEnd"/>
      <w:r w:rsidRPr="0043763D">
        <w:rPr>
          <w:rFonts w:ascii="Times New Roman" w:hAnsi="Times New Roman"/>
          <w:sz w:val="28"/>
          <w:szCs w:val="28"/>
        </w:rPr>
        <w:t xml:space="preserve"> Г.А.</w:t>
      </w:r>
    </w:p>
    <w:p w:rsidR="00334325" w:rsidRDefault="00334325" w:rsidP="0033432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334325" w:rsidRPr="0043763D" w:rsidRDefault="00334325" w:rsidP="0033432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334325" w:rsidRDefault="00334325" w:rsidP="00334325">
      <w:pPr>
        <w:ind w:firstLine="284"/>
        <w:jc w:val="both"/>
        <w:rPr>
          <w:b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3763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 xml:space="preserve">        «</w:t>
      </w:r>
      <w:proofErr w:type="spellStart"/>
      <w:r w:rsidRPr="0043763D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b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3763D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Pr="0043763D">
        <w:rPr>
          <w:rFonts w:ascii="Times New Roman" w:hAnsi="Times New Roman"/>
          <w:b/>
          <w:sz w:val="28"/>
          <w:szCs w:val="28"/>
        </w:rPr>
        <w:t>М.Магомедов</w:t>
      </w:r>
      <w:proofErr w:type="spellEnd"/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b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Pr="0043763D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Default="00334325" w:rsidP="003343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4325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Pr="0043763D" w:rsidRDefault="00334325" w:rsidP="00334325">
      <w:pPr>
        <w:jc w:val="right"/>
        <w:rPr>
          <w:rFonts w:ascii="Times New Roman" w:hAnsi="Times New Roman"/>
          <w:b/>
        </w:rPr>
      </w:pPr>
      <w:r w:rsidRPr="0043763D">
        <w:rPr>
          <w:rFonts w:ascii="Times New Roman" w:hAnsi="Times New Roman"/>
          <w:b/>
        </w:rPr>
        <w:t xml:space="preserve">Утвержден  </w:t>
      </w:r>
    </w:p>
    <w:p w:rsidR="00334325" w:rsidRPr="0043763D" w:rsidRDefault="00334325" w:rsidP="00334325">
      <w:pPr>
        <w:jc w:val="right"/>
        <w:rPr>
          <w:rFonts w:ascii="Times New Roman" w:hAnsi="Times New Roman"/>
        </w:rPr>
      </w:pPr>
      <w:r w:rsidRPr="0043763D">
        <w:rPr>
          <w:rFonts w:ascii="Times New Roman" w:hAnsi="Times New Roman"/>
        </w:rPr>
        <w:t>постановлением Администрации</w:t>
      </w:r>
    </w:p>
    <w:p w:rsidR="00334325" w:rsidRPr="0043763D" w:rsidRDefault="00334325" w:rsidP="00334325">
      <w:pPr>
        <w:jc w:val="right"/>
        <w:rPr>
          <w:rFonts w:ascii="Times New Roman" w:hAnsi="Times New Roman"/>
        </w:rPr>
      </w:pPr>
      <w:r w:rsidRPr="0043763D">
        <w:rPr>
          <w:rFonts w:ascii="Times New Roman" w:hAnsi="Times New Roman"/>
        </w:rPr>
        <w:t>муниципального образования</w:t>
      </w:r>
    </w:p>
    <w:p w:rsidR="00334325" w:rsidRPr="0043763D" w:rsidRDefault="00334325" w:rsidP="00334325">
      <w:pPr>
        <w:jc w:val="right"/>
        <w:rPr>
          <w:rFonts w:ascii="Times New Roman" w:hAnsi="Times New Roman"/>
        </w:rPr>
      </w:pPr>
      <w:r w:rsidRPr="0043763D">
        <w:rPr>
          <w:rFonts w:ascii="Times New Roman" w:hAnsi="Times New Roman"/>
        </w:rPr>
        <w:t xml:space="preserve"> «</w:t>
      </w:r>
      <w:proofErr w:type="spellStart"/>
      <w:r w:rsidRPr="0043763D">
        <w:rPr>
          <w:rFonts w:ascii="Times New Roman" w:hAnsi="Times New Roman"/>
        </w:rPr>
        <w:t>Чародинский</w:t>
      </w:r>
      <w:proofErr w:type="spellEnd"/>
      <w:r w:rsidRPr="0043763D">
        <w:rPr>
          <w:rFonts w:ascii="Times New Roman" w:hAnsi="Times New Roman"/>
        </w:rPr>
        <w:t xml:space="preserve"> район»</w:t>
      </w:r>
    </w:p>
    <w:p w:rsidR="00334325" w:rsidRPr="0043763D" w:rsidRDefault="00334325" w:rsidP="0033432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  ноября 2023 г.№</w:t>
      </w:r>
    </w:p>
    <w:p w:rsidR="00334325" w:rsidRPr="0043763D" w:rsidRDefault="00334325" w:rsidP="00334325">
      <w:pPr>
        <w:jc w:val="both"/>
        <w:rPr>
          <w:rFonts w:ascii="Times New Roman" w:hAnsi="Times New Roman"/>
          <w:sz w:val="28"/>
          <w:szCs w:val="28"/>
        </w:rPr>
      </w:pPr>
    </w:p>
    <w:p w:rsidR="00334325" w:rsidRDefault="00334325" w:rsidP="00334325">
      <w:pPr>
        <w:jc w:val="center"/>
        <w:rPr>
          <w:rFonts w:ascii="Times New Roman" w:hAnsi="Times New Roman"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>Перечень муниципальных услуг,</w:t>
      </w:r>
    </w:p>
    <w:p w:rsidR="00334325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отделами и муниципальными учреждениями </w:t>
      </w:r>
    </w:p>
    <w:p w:rsidR="00334325" w:rsidRDefault="00334325" w:rsidP="003343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334325" w:rsidRPr="0043763D" w:rsidRDefault="00334325" w:rsidP="00334325">
      <w:pPr>
        <w:jc w:val="center"/>
        <w:rPr>
          <w:rFonts w:ascii="Times New Roman" w:hAnsi="Times New Roman"/>
          <w:sz w:val="28"/>
          <w:szCs w:val="28"/>
        </w:rPr>
      </w:pP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F1">
        <w:rPr>
          <w:rFonts w:ascii="Times New Roman" w:hAnsi="Times New Roman"/>
          <w:sz w:val="28"/>
          <w:szCs w:val="28"/>
          <w:shd w:val="clear" w:color="auto" w:fill="FFFFFF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F1">
        <w:rPr>
          <w:rFonts w:ascii="Times New Roman" w:hAnsi="Times New Roman"/>
          <w:sz w:val="28"/>
          <w:szCs w:val="28"/>
          <w:shd w:val="clear" w:color="auto" w:fill="FFFFFF"/>
        </w:rPr>
        <w:t>Зачисление в дошкольные образовательные учреждения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Организация отдыха детей в каникулярное время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Запись на обучение по дополнительной общеобразовательной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Предоставление информации из базы данных о результатах единого государственного экзамена.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 муниципальных образовательных учреждений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Предоставление информации о результатах сданных экзаменов, тестирования и  иных вступительных испытаний, а также о зачислении в образовательное учреждение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Предоставление информации о компенсации части родительской платы за содержание ребенка в образовательных учреждениях муниципального образования, реализующих основную программу дошкольного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763D"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Установление публичного сервитута.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 xml:space="preserve">Согласование местоположения границ земельных участков при выполнении кадастровых работ в отношении земельных участков, </w:t>
      </w:r>
      <w:r w:rsidRPr="0043763D">
        <w:rPr>
          <w:rFonts w:ascii="Times New Roman" w:hAnsi="Times New Roman"/>
          <w:sz w:val="28"/>
          <w:szCs w:val="28"/>
        </w:rPr>
        <w:lastRenderedPageBreak/>
        <w:t>прилегающих к полосам отвода автомобильных дорог регионального и (или) межмуниципального значения.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Предоставление жилого помещения специализированного жилищного фонда.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Передача принадлежащего гражданам на праве собственности жилого помещения в государственную или муниципальную собственность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Согласование создания места (площадки) накопления твердых коммунальных отходов.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Включение в реестр мест (площадок) накопления твердых коммунальных отходов.</w:t>
      </w:r>
    </w:p>
    <w:p w:rsidR="0033432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  <w:shd w:val="clear" w:color="auto" w:fill="FFFFFF"/>
        </w:rPr>
        <w:t>Предоставления информации об объектах недвижимого  имущества, находящихся в муниципальной собственности и предназначенных для сдачи в аренду.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Предоставления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Pr="0043763D">
        <w:rPr>
          <w:rFonts w:ascii="Times New Roman" w:hAnsi="Times New Roman"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Установление опеки, попечительства (в том числе предварительная опека и попечительство), патроната, освобождение опекуна (попечителя) от исполнения им своих обязанностей.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Установление опеки, попечительства (в том числе предварительная опека и попечительство), патроната, освобождение опекуна (попечителя) от исполнения им своих обязанностей.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Предоставление архивных справок, архивных выписок и копий архивных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Заключение договора аренды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Присвоение, изменение и аннулирование адресов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861AF5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 xml:space="preserve">Выдача документов (выписки из домовой книги, выписки из </w:t>
      </w:r>
      <w:proofErr w:type="spellStart"/>
      <w:r w:rsidRPr="0043763D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43763D">
        <w:rPr>
          <w:rFonts w:ascii="Times New Roman" w:hAnsi="Times New Roman"/>
          <w:sz w:val="28"/>
          <w:szCs w:val="28"/>
        </w:rPr>
        <w:t xml:space="preserve"> книги, справок и иных документов)»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9C24F1" w:rsidRDefault="00334325" w:rsidP="0033432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63D">
        <w:rPr>
          <w:rFonts w:ascii="Times New Roman" w:hAnsi="Times New Roman"/>
          <w:sz w:val="28"/>
          <w:szCs w:val="28"/>
        </w:rPr>
        <w:t>Прием заявлений,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334325" w:rsidRPr="0043763D" w:rsidRDefault="00334325" w:rsidP="00334325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:rsidR="00334325" w:rsidRDefault="00334325" w:rsidP="0033432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34325" w:rsidRDefault="00334325" w:rsidP="0033432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34325" w:rsidRDefault="00334325" w:rsidP="0033432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34325" w:rsidRDefault="00334325" w:rsidP="0033432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334325" w:rsidRDefault="00334325" w:rsidP="00334325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334325" w:rsidRDefault="00334325" w:rsidP="00334325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334325" w:rsidRDefault="00334325" w:rsidP="00334325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334325" w:rsidRDefault="00334325" w:rsidP="00334325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FC2F21" w:rsidRDefault="00334325"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0BD8"/>
    <w:multiLevelType w:val="hybridMultilevel"/>
    <w:tmpl w:val="E798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62DB"/>
    <w:multiLevelType w:val="hybridMultilevel"/>
    <w:tmpl w:val="FC56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5"/>
    <w:rsid w:val="0024679A"/>
    <w:rsid w:val="00334325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BC78-4E3E-44AB-A57E-EFC27C15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2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34325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34325"/>
    <w:rPr>
      <w:rFonts w:eastAsiaTheme="minorEastAsia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334325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2023-12-13T09:16:00Z</dcterms:created>
  <dcterms:modified xsi:type="dcterms:W3CDTF">2023-12-13T09:16:00Z</dcterms:modified>
</cp:coreProperties>
</file>