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9E" w:rsidRDefault="006E6C9E" w:rsidP="006E6C9E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1DCA017" wp14:editId="57F6502C">
            <wp:simplePos x="0" y="0"/>
            <wp:positionH relativeFrom="margin">
              <wp:posOffset>2585085</wp:posOffset>
            </wp:positionH>
            <wp:positionV relativeFrom="margin">
              <wp:posOffset>187960</wp:posOffset>
            </wp:positionV>
            <wp:extent cx="800100" cy="747395"/>
            <wp:effectExtent l="0" t="0" r="0" b="0"/>
            <wp:wrapSquare wrapText="bothSides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E6C9E" w:rsidRDefault="006E6C9E" w:rsidP="006E6C9E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E6C9E" w:rsidRDefault="006E6C9E" w:rsidP="006E6C9E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E6C9E" w:rsidRDefault="006E6C9E" w:rsidP="006E6C9E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E6C9E" w:rsidRDefault="006E6C9E" w:rsidP="006E6C9E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6E6C9E" w:rsidRDefault="006E6C9E" w:rsidP="006E6C9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6E6C9E" w:rsidRPr="006E6C9E" w:rsidRDefault="006E6C9E" w:rsidP="006E6C9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6E6C9E">
        <w:rPr>
          <w:sz w:val="16"/>
          <w:szCs w:val="16"/>
        </w:rPr>
        <w:t> </w:t>
      </w:r>
    </w:p>
    <w:p w:rsidR="006E6C9E" w:rsidRDefault="006E6C9E" w:rsidP="006E6C9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П О С Т А Н О В Л Е Н И Е</w:t>
      </w:r>
    </w:p>
    <w:p w:rsidR="006E6C9E" w:rsidRPr="006E6C9E" w:rsidRDefault="006E6C9E" w:rsidP="006E6C9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6E6C9E">
        <w:rPr>
          <w:sz w:val="16"/>
          <w:szCs w:val="16"/>
        </w:rPr>
        <w:t> </w:t>
      </w:r>
    </w:p>
    <w:p w:rsidR="006E6C9E" w:rsidRDefault="006E6C9E" w:rsidP="006E6C9E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от 18 июля  2023 г. № 78</w:t>
      </w:r>
    </w:p>
    <w:p w:rsidR="006E6C9E" w:rsidRDefault="006E6C9E" w:rsidP="006E6C9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  с. Цуриб</w:t>
      </w:r>
    </w:p>
    <w:p w:rsidR="006E6C9E" w:rsidRPr="006E6C9E" w:rsidRDefault="006E6C9E" w:rsidP="006E6C9E">
      <w:pPr>
        <w:pStyle w:val="a3"/>
        <w:tabs>
          <w:tab w:val="left" w:pos="6737"/>
        </w:tabs>
        <w:spacing w:before="0" w:beforeAutospacing="0" w:after="0" w:afterAutospacing="0"/>
        <w:rPr>
          <w:b/>
          <w:bCs/>
          <w:color w:val="000000"/>
          <w:sz w:val="16"/>
          <w:szCs w:val="16"/>
        </w:rPr>
      </w:pPr>
      <w:r w:rsidRPr="006E6C9E">
        <w:rPr>
          <w:b/>
          <w:bCs/>
          <w:color w:val="000000"/>
          <w:sz w:val="16"/>
          <w:szCs w:val="16"/>
        </w:rPr>
        <w:tab/>
      </w:r>
    </w:p>
    <w:p w:rsidR="006E6C9E" w:rsidRDefault="006E6C9E" w:rsidP="006E6C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  <w:t xml:space="preserve">        Об установлении денежной формы на организацию бесплатного </w:t>
      </w:r>
    </w:p>
    <w:p w:rsidR="006E6C9E" w:rsidRDefault="006E6C9E" w:rsidP="006E6C9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  <w:t>горячего питания для учащихся 1-4 классов общеобразовательных организаций муниципального образования «</w:t>
      </w:r>
      <w:proofErr w:type="spellStart"/>
      <w:r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  <w:t xml:space="preserve"> район»</w:t>
      </w:r>
    </w:p>
    <w:p w:rsidR="006E6C9E" w:rsidRPr="006E6C9E" w:rsidRDefault="006E6C9E" w:rsidP="006E6C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1A1A1A"/>
          <w:sz w:val="18"/>
          <w:szCs w:val="18"/>
          <w:lang w:eastAsia="ru-RU"/>
        </w:rPr>
      </w:pPr>
    </w:p>
    <w:p w:rsidR="006E6C9E" w:rsidRDefault="006E6C9E" w:rsidP="006E6C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    В соответствии с приказом Министерством здравоохранения Российской Федерации №213 и Министерством науки и высшего образования Российской Федерации от 11 марта 2012г. № 178 «Об утверждении рекомендаций по организации горячего питания обучающихся и воспитанников образовательных учреждений», со статьей 37 Федерального закона от 29.12.20212г. № 273-ФЗ «Об образовании в Российской Федерации», Соглашения с Министерством образования и науки Республики Дагестан о предоставлении субсидий из бюджета субъекта Российской Федерации местному бюджету на мероприятия организации бесплатного горячего питания обучающихся, получающих начальное общее образование в муниципальных общеобразовательных организациях муниципального образования «</w:t>
      </w:r>
      <w:proofErr w:type="spellStart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район» на 2023 год и во исполнение Постановления Правительства Республики Дагестан от 01.09.2022 г. № 281 «О внесении изменений в постановление Правительства Республики Дагестан от 09.10.2020 № 216» и протокола Правительства Республики Дагестан от 12.07.2023г. № 26-05-36/23 Администрация муниципального образования «</w:t>
      </w:r>
      <w:proofErr w:type="spellStart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район» </w:t>
      </w:r>
      <w:r>
        <w:rPr>
          <w:rFonts w:ascii="YS Text" w:eastAsia="Times New Roman" w:hAnsi="YS Text" w:cs="Times New Roman"/>
          <w:b/>
          <w:i/>
          <w:color w:val="1A1A1A"/>
          <w:sz w:val="28"/>
          <w:szCs w:val="28"/>
          <w:lang w:eastAsia="ru-RU"/>
        </w:rPr>
        <w:t>п о с т а н о в л я е т:</w:t>
      </w:r>
    </w:p>
    <w:p w:rsidR="006E6C9E" w:rsidRDefault="006E6C9E" w:rsidP="006E6C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   1. Установить в общеобразовательных организациях муниципального образования «</w:t>
      </w:r>
      <w:proofErr w:type="spellStart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район» на сентябрь 2023 года денежную форму на организацию бесплатного горячего питания на одного учащегося 1-4 классов по норме 85 рублей 00 копеек (в том числе: 85 рублей 00 копеек за счет средств субсидии).</w:t>
      </w:r>
    </w:p>
    <w:p w:rsidR="006E6C9E" w:rsidRDefault="006E6C9E" w:rsidP="006E6C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    2. Опубликовать настоящее постановление в районной газете «</w:t>
      </w:r>
      <w:proofErr w:type="spellStart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Чlарада</w:t>
      </w:r>
      <w:proofErr w:type="spellEnd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» и разместить на официальном сайте администрации муниципального образования «</w:t>
      </w:r>
      <w:proofErr w:type="spellStart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район» в информационно-телекоммуникационной сети «Интернет».</w:t>
      </w:r>
    </w:p>
    <w:p w:rsidR="006E6C9E" w:rsidRDefault="006E6C9E" w:rsidP="006E6C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   3. Контроль за исполнением настоящего постановления возложить на заместителя главы МО «</w:t>
      </w:r>
      <w:proofErr w:type="spellStart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район» </w:t>
      </w:r>
      <w:proofErr w:type="spellStart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Омарова</w:t>
      </w:r>
      <w:proofErr w:type="spellEnd"/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М. З.</w:t>
      </w:r>
    </w:p>
    <w:p w:rsidR="006E6C9E" w:rsidRDefault="006E6C9E" w:rsidP="006E6C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    4. Настоящее постановление вступает в силу со дня подписания и распространяется на правоотношение, возникшие с 01 сентября 2023 г.</w:t>
      </w:r>
    </w:p>
    <w:p w:rsidR="006E6C9E" w:rsidRDefault="006E6C9E" w:rsidP="006E6C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6C9E" w:rsidRDefault="006E6C9E" w:rsidP="006E6C9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  </w:t>
      </w:r>
      <w:r>
        <w:rPr>
          <w:b/>
          <w:bCs/>
          <w:color w:val="000000"/>
          <w:sz w:val="28"/>
          <w:szCs w:val="28"/>
        </w:rPr>
        <w:t>   Глава Администрации</w:t>
      </w:r>
    </w:p>
    <w:p w:rsidR="006E6C9E" w:rsidRDefault="006E6C9E" w:rsidP="006E6C9E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FC2F21" w:rsidRDefault="006E6C9E" w:rsidP="006E6C9E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  «</w:t>
      </w:r>
      <w:proofErr w:type="spellStart"/>
      <w:r>
        <w:rPr>
          <w:b/>
          <w:bCs/>
          <w:color w:val="000000"/>
          <w:sz w:val="28"/>
          <w:szCs w:val="28"/>
        </w:rPr>
        <w:t>Чародинский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                                                 М.А. Магомедов </w:t>
      </w:r>
      <w:bookmarkStart w:id="0" w:name="_GoBack"/>
      <w:bookmarkEnd w:id="0"/>
    </w:p>
    <w:sectPr w:rsidR="00FC2F21" w:rsidSect="006E6C9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9E"/>
    <w:rsid w:val="0024679A"/>
    <w:rsid w:val="006E6C9E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40BC4-4169-43F2-8CF9-E0C06BF0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2023-10-17T14:17:00Z</dcterms:created>
  <dcterms:modified xsi:type="dcterms:W3CDTF">2023-10-17T14:19:00Z</dcterms:modified>
</cp:coreProperties>
</file>