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8D" w:rsidRDefault="00BD6A8D" w:rsidP="00BD6A8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463827D" wp14:editId="5891E307">
            <wp:simplePos x="0" y="0"/>
            <wp:positionH relativeFrom="margin">
              <wp:posOffset>2604135</wp:posOffset>
            </wp:positionH>
            <wp:positionV relativeFrom="margin">
              <wp:posOffset>-510395</wp:posOffset>
            </wp:positionV>
            <wp:extent cx="723900" cy="714375"/>
            <wp:effectExtent l="0" t="0" r="0" b="9525"/>
            <wp:wrapSquare wrapText="bothSides"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D6A8D" w:rsidRDefault="00BD6A8D" w:rsidP="00BD6A8D">
      <w:pPr>
        <w:rPr>
          <w:rFonts w:ascii="Times New Roman" w:hAnsi="Times New Roman"/>
          <w:b/>
          <w:sz w:val="28"/>
          <w:szCs w:val="28"/>
        </w:rPr>
      </w:pPr>
    </w:p>
    <w:p w:rsidR="00BD6A8D" w:rsidRDefault="00BD6A8D" w:rsidP="00BD6A8D">
      <w:pPr>
        <w:jc w:val="center"/>
        <w:rPr>
          <w:rStyle w:val="normaltextrun"/>
          <w:rFonts w:eastAsiaTheme="majorEastAsia"/>
          <w:sz w:val="16"/>
          <w:szCs w:val="16"/>
        </w:rPr>
      </w:pPr>
      <w:r>
        <w:rPr>
          <w:rStyle w:val="normaltextrun"/>
          <w:rFonts w:ascii="Times New Roman" w:eastAsiaTheme="majorEastAsia" w:hAnsi="Times New Roman"/>
          <w:b/>
          <w:sz w:val="16"/>
          <w:szCs w:val="16"/>
        </w:rPr>
        <w:t>_________________</w:t>
      </w:r>
    </w:p>
    <w:p w:rsidR="00BD6A8D" w:rsidRDefault="00BD6A8D" w:rsidP="00BD6A8D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rStyle w:val="normaltextrun"/>
          <w:rFonts w:eastAsiaTheme="majorEastAsia"/>
          <w:b/>
          <w:sz w:val="32"/>
          <w:szCs w:val="32"/>
        </w:rPr>
        <w:t xml:space="preserve"> </w:t>
      </w:r>
      <w:r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BD6A8D" w:rsidRDefault="00BD6A8D" w:rsidP="00BD6A8D">
      <w:pPr>
        <w:jc w:val="center"/>
        <w:rPr>
          <w:rFonts w:ascii="Times New Roman" w:hAnsi="Times New Roman"/>
          <w:b/>
          <w:sz w:val="4"/>
          <w:szCs w:val="4"/>
        </w:rPr>
      </w:pPr>
    </w:p>
    <w:p w:rsidR="00BD6A8D" w:rsidRDefault="00BD6A8D" w:rsidP="00BD6A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«ЧАРОДИНСКИЙ РАЙОН»</w:t>
      </w:r>
    </w:p>
    <w:p w:rsidR="00BD6A8D" w:rsidRDefault="00BD6A8D" w:rsidP="00BD6A8D">
      <w:pPr>
        <w:jc w:val="center"/>
        <w:rPr>
          <w:rFonts w:ascii="Times New Roman" w:hAnsi="Times New Roman"/>
          <w:b/>
          <w:sz w:val="16"/>
          <w:szCs w:val="16"/>
        </w:rPr>
      </w:pPr>
    </w:p>
    <w:p w:rsidR="00BD6A8D" w:rsidRDefault="00BD6A8D" w:rsidP="00BD6A8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6"/>
          <w:szCs w:val="36"/>
        </w:rPr>
        <w:t>П О С Т А Н О ВЛ Е Н И Е</w:t>
      </w:r>
    </w:p>
    <w:p w:rsidR="00BD6A8D" w:rsidRDefault="00BD6A8D" w:rsidP="00BD6A8D">
      <w:pPr>
        <w:jc w:val="center"/>
        <w:rPr>
          <w:rFonts w:ascii="Times New Roman" w:hAnsi="Times New Roman"/>
          <w:b/>
          <w:sz w:val="16"/>
          <w:szCs w:val="16"/>
        </w:rPr>
      </w:pPr>
    </w:p>
    <w:p w:rsidR="00BD6A8D" w:rsidRDefault="00BD6A8D" w:rsidP="00BD6A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1декабря 2022 г. №124-б</w:t>
      </w:r>
    </w:p>
    <w:p w:rsidR="00BD6A8D" w:rsidRDefault="00BD6A8D" w:rsidP="00BD6A8D">
      <w:pPr>
        <w:jc w:val="center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>
        <w:rPr>
          <w:rFonts w:ascii="Times New Roman" w:hAnsi="Times New Roman"/>
        </w:rPr>
        <w:t>с. Цуриб</w:t>
      </w:r>
      <w:r>
        <w:rPr>
          <w:rFonts w:ascii="Times New Roman" w:hAnsi="Times New Roman"/>
          <w:b/>
          <w:color w:val="3C3C3C"/>
          <w:spacing w:val="2"/>
          <w:sz w:val="28"/>
          <w:szCs w:val="28"/>
        </w:rPr>
        <w:t xml:space="preserve"> </w:t>
      </w:r>
    </w:p>
    <w:p w:rsidR="00BD6A8D" w:rsidRDefault="00BD6A8D" w:rsidP="00BD6A8D">
      <w:pPr>
        <w:jc w:val="center"/>
        <w:rPr>
          <w:rFonts w:ascii="Times New Roman" w:hAnsi="Times New Roman"/>
          <w:b/>
          <w:color w:val="3C3C3C"/>
          <w:spacing w:val="2"/>
          <w:sz w:val="28"/>
          <w:szCs w:val="28"/>
        </w:rPr>
      </w:pPr>
    </w:p>
    <w:p w:rsidR="00BD6A8D" w:rsidRDefault="00BD6A8D" w:rsidP="00BD6A8D">
      <w:pPr>
        <w:jc w:val="center"/>
        <w:rPr>
          <w:rFonts w:ascii="Times New Roman" w:hAnsi="Times New Roman"/>
          <w:b/>
          <w:color w:val="3C3C3C"/>
          <w:spacing w:val="2"/>
          <w:sz w:val="28"/>
          <w:szCs w:val="28"/>
        </w:rPr>
      </w:pPr>
    </w:p>
    <w:p w:rsidR="00BD6A8D" w:rsidRDefault="00BD6A8D" w:rsidP="00BD6A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Порядок привлечения остатков средств на единый счет бюджета  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BD6A8D" w:rsidRDefault="00BD6A8D" w:rsidP="00BD6A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возврат привлеченных средств</w:t>
      </w:r>
    </w:p>
    <w:p w:rsidR="00BD6A8D" w:rsidRDefault="00BD6A8D" w:rsidP="00BD6A8D">
      <w:pPr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 марта 2020 г. № 368 «Об утверждении Правил привлечения Федеральным казначейством остатков средств и общих требований к порядку привлечения остатков средств на едином счете бюджета субъекта Российской Федерации (местного бюджета) и возврата привлеченных средств»,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 </w:t>
      </w:r>
      <w:r>
        <w:rPr>
          <w:rFonts w:ascii="Times New Roman" w:eastAsia="Times New Roman" w:hAnsi="Times New Roman"/>
          <w:b/>
          <w:sz w:val="28"/>
          <w:szCs w:val="28"/>
        </w:rPr>
        <w:t>п о с т а н о в л я е т :</w:t>
      </w: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Утвердить прилагаемый </w:t>
      </w:r>
      <w:bookmarkStart w:id="1" w:name="_Hlk107438382"/>
      <w:r>
        <w:rPr>
          <w:rFonts w:ascii="Times New Roman" w:eastAsia="Times New Roman" w:hAnsi="Times New Roman"/>
          <w:sz w:val="28"/>
          <w:szCs w:val="28"/>
        </w:rPr>
        <w:t>Порядок привлечения остатков средств на единый счет бюджета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и возврат привлеченных средств</w:t>
      </w:r>
      <w:bookmarkEnd w:id="1"/>
      <w:r>
        <w:rPr>
          <w:rFonts w:ascii="Times New Roman" w:eastAsia="Times New Roman" w:hAnsi="Times New Roman"/>
          <w:sz w:val="28"/>
          <w:szCs w:val="28"/>
        </w:rPr>
        <w:t>.</w:t>
      </w:r>
    </w:p>
    <w:p w:rsidR="00BD6A8D" w:rsidRDefault="00BD6A8D" w:rsidP="00BD6A8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2.  Настоящее постановление опубликовать в районной газете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Чарада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район» информационно-телекоммуникационной сети «Интернет». </w:t>
      </w:r>
    </w:p>
    <w:p w:rsidR="00BD6A8D" w:rsidRDefault="00BD6A8D" w:rsidP="00BD6A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срок.</w:t>
      </w:r>
    </w:p>
    <w:p w:rsidR="00BD6A8D" w:rsidRDefault="00BD6A8D" w:rsidP="00BD6A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В течение 7 дней после дня принятия направить настоящее постановление   в прокуратуру для проведения антикоррупционной экспертизы и проверки на предмет законности.</w:t>
      </w:r>
    </w:p>
    <w:p w:rsidR="00BD6A8D" w:rsidRDefault="00BD6A8D" w:rsidP="00BD6A8D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5. Настоящее постановление </w:t>
      </w:r>
      <w:r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BD6A8D" w:rsidRDefault="00BD6A8D" w:rsidP="00BD6A8D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6.    Контроль за исполнением постановления оставляю за собой.  </w:t>
      </w:r>
    </w:p>
    <w:p w:rsidR="00BD6A8D" w:rsidRDefault="00BD6A8D" w:rsidP="00BD6A8D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BD6A8D" w:rsidRDefault="00BD6A8D" w:rsidP="00BD6A8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D6A8D" w:rsidRDefault="00BD6A8D" w:rsidP="00BD6A8D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Глава Администрации</w:t>
      </w:r>
    </w:p>
    <w:p w:rsidR="00BD6A8D" w:rsidRDefault="00BD6A8D" w:rsidP="00BD6A8D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образования</w:t>
      </w:r>
    </w:p>
    <w:p w:rsidR="00BD6A8D" w:rsidRDefault="00BD6A8D" w:rsidP="00BD6A8D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район»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М.А.Магомедов</w:t>
      </w:r>
      <w:proofErr w:type="spellEnd"/>
    </w:p>
    <w:p w:rsidR="00BD6A8D" w:rsidRDefault="00BD6A8D" w:rsidP="00BD6A8D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BD6A8D" w:rsidRDefault="00BD6A8D" w:rsidP="00BD6A8D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  </w:t>
      </w:r>
    </w:p>
    <w:p w:rsidR="00BD6A8D" w:rsidRDefault="00BD6A8D" w:rsidP="00BD6A8D">
      <w:pPr>
        <w:ind w:firstLine="54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 </w:t>
      </w:r>
      <w:r>
        <w:rPr>
          <w:rFonts w:ascii="Times New Roman" w:eastAsia="Times New Roman" w:hAnsi="Times New Roman"/>
          <w:b/>
        </w:rPr>
        <w:t xml:space="preserve">Приложение </w:t>
      </w:r>
    </w:p>
    <w:p w:rsidR="00BD6A8D" w:rsidRDefault="00BD6A8D" w:rsidP="00BD6A8D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постановлению Администрации </w:t>
      </w:r>
    </w:p>
    <w:p w:rsidR="00BD6A8D" w:rsidRDefault="00BD6A8D" w:rsidP="00BD6A8D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муниципального образования</w:t>
      </w:r>
    </w:p>
    <w:p w:rsidR="00BD6A8D" w:rsidRDefault="00BD6A8D" w:rsidP="00BD6A8D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«</w:t>
      </w:r>
      <w:proofErr w:type="spellStart"/>
      <w:r>
        <w:rPr>
          <w:rFonts w:ascii="Times New Roman" w:eastAsia="Times New Roman" w:hAnsi="Times New Roman"/>
        </w:rPr>
        <w:t>Чародинский</w:t>
      </w:r>
      <w:proofErr w:type="spellEnd"/>
      <w:r>
        <w:rPr>
          <w:rFonts w:ascii="Times New Roman" w:eastAsia="Times New Roman" w:hAnsi="Times New Roman"/>
        </w:rPr>
        <w:t xml:space="preserve"> район»</w:t>
      </w:r>
    </w:p>
    <w:p w:rsidR="00BD6A8D" w:rsidRDefault="00BD6A8D" w:rsidP="00BD6A8D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 0112.2022 г.№124-б</w:t>
      </w:r>
    </w:p>
    <w:p w:rsidR="00BD6A8D" w:rsidRDefault="00BD6A8D" w:rsidP="00BD6A8D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BD6A8D" w:rsidRDefault="00BD6A8D" w:rsidP="00BD6A8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Порядок </w:t>
      </w:r>
    </w:p>
    <w:p w:rsidR="00BD6A8D" w:rsidRDefault="00BD6A8D" w:rsidP="00BD6A8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привлечения остатков средств на единый  счет бюджета  </w:t>
      </w:r>
    </w:p>
    <w:p w:rsidR="00BD6A8D" w:rsidRDefault="00BD6A8D" w:rsidP="00BD6A8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Чародинский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район»</w:t>
      </w:r>
    </w:p>
    <w:p w:rsidR="00BD6A8D" w:rsidRDefault="00BD6A8D" w:rsidP="00BD6A8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возврат привлеченных средств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BD6A8D" w:rsidRDefault="00BD6A8D" w:rsidP="00BD6A8D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1. Общие положения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  1.1. Настоящий Порядок привлечения остатков средств на единый счет бюджета 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и возврата привлеченных средств (далее - Порядок), разработан в соответствии со статьей 236.1 Бюджетного кодекса Российской Федерации, Постановлением Правительства Российской Федерации от 30 марта 2020 г. № 368 «Об утверждении Правил привлечения Федеральным казначейством остатков средств и общих требований к порядку привлечения остатков средств на едином счете бюджета субъекта Российской Федерации (местного бюджета) и возврата привлеченных средств» и устанавливает общие положения, условия и порядок привлечения остатков средств с казначейских счетов на единый счет бюджета 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и их возврата на казначейские счета, с которых они были ранее перечислены.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1.2. Исполнение настоящего Порядка осуществляется в условиях исполнения Управлением Федерального казначейства по Республики Дагестан отдельных функций финансового отдела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связанных с привлечением на единый счет бюджета и возвратом привлеченных средств в соответствии с пунктом 9 статьи 236.1 Бюджетного кодекса Российской Федерации.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BD6A8D" w:rsidRDefault="00BD6A8D" w:rsidP="00BD6A8D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2. Условия и порядок привлечения остатков средств на единый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D6A8D" w:rsidRDefault="00BD6A8D" w:rsidP="00BD6A8D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счет бюджета  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район»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  2.1. Привлечение остатков средств на единый счет бюджета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открытый финансовым отделом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(далее - финансовый орган) в Управлении Федерального казначейства по Республики Дагестан (далее - Управление), осуществляется Управлением за счет средств на казначейских счетах: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а) для осуществления и отражения операций с денежными средствами, поступающими во временное распоряжение получателей средств бюджета 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район»;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б) для осуществления и отражения операций с денежными средствами муниципальных бюджетных и автономных учреждений 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район»;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в) для осуществления и отражения операций с денежными средствами получателей средств из бюджета 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район»;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г) 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средства, предоставляемые из бюджета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район».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2.2. Управление обеспечивает ежедневное привлечение остатков средств на казначейских счетах, указанные в пунктах "а" - "г" части 2.1 настоящего Порядка, сложившихся после исполнения распоряжений о совершении казначейских платежей, представленных соответствующими участниками системы казначейских платежей в сроки установленные правилами организации и функционирования системы казначейских платежей в соответствии со статьей 242.7 Бюджетного кодекса Российской Федерации, с учетом обеспечения достаточности средств на соответствующем казначейском счете для осуществления в рабочий день, следующий за днем привлечения средств на единый счет бюджета 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выплат с указанного счета на основании распоряжений о совершении казначейских платежей.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2.3. Управление не позднее 10 часов (в дни, непосредственно предшествующие выходным и нерабочим праздничным дням, до 12 часов) текущего рабочего дня осуществляет расчет суммы, перечисляемой с казначейских счетов, указанных в пунктах "а" - "г" части 2.1 настоящего Порядка и формирование распоряжения на перечисление привлекаемого объема средств с соответствующих казначейских счетов на единый счет бюджета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район».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BD6A8D" w:rsidRDefault="00BD6A8D" w:rsidP="00BD6A8D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3. Условия и порядок возврата средств, привлеченных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D6A8D" w:rsidRDefault="00BD6A8D" w:rsidP="00BD6A8D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на единый счет бюджета  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район»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3.1. Возврат средств с единого счета бюджета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на казначейские счета, указанные в пунктах "а" - "г" части 2.1 настоящего Порядка, с которых они были ранее перечислены, осуществляется Управлением.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3.2. Управление осуществляет возврат привлеченных средств с единого счета бюджета 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 получателей указанных средств, а также при завершении текущего финансового года, но не позднее пяти рабочих дней до завершения текущего финансового года.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3.3. Управление осуществляет возврат средств с единого счета бюджета 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на соответствующие казначейские счета для проведения операций с денежными средствами, поступающими во временное распоряжение получателей средств бюджета 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с денежными средствами муниципальных бюджетных и автономных учреждений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с денежными средствами получателей средств </w:t>
      </w:r>
      <w:r>
        <w:rPr>
          <w:rFonts w:ascii="Times New Roman" w:eastAsia="Times New Roman" w:hAnsi="Times New Roman"/>
          <w:sz w:val="26"/>
          <w:szCs w:val="26"/>
        </w:rPr>
        <w:lastRenderedPageBreak/>
        <w:t>из бюджета 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с денежными средствами участников казначейского сопровождения, источником финансового обеспечения которых являются средства, предоставляемые из бюджета 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с учетом требований, установленных частью 3.4 настоящего Порядка.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3.4. Перечисление средств с единого счета бюджета 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необходимых для обеспечения выплат, предусмотренных частью 3.3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 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и объемом средств, перечисленных с единого счета бюджета 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на казначейский счет в течение текущего финансового года.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BD6A8D" w:rsidRDefault="00BD6A8D" w:rsidP="00BD6A8D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BD6A8D" w:rsidRPr="00845239" w:rsidRDefault="00BD6A8D" w:rsidP="00BD6A8D">
      <w:pPr>
        <w:tabs>
          <w:tab w:val="left" w:pos="1038"/>
        </w:tabs>
        <w:ind w:right="-284"/>
        <w:jc w:val="center"/>
        <w:rPr>
          <w:rFonts w:ascii="Times New Roman" w:hAnsi="Times New Roman"/>
          <w:b/>
          <w:sz w:val="22"/>
          <w:szCs w:val="22"/>
        </w:rPr>
      </w:pPr>
      <w:r w:rsidRPr="00845239">
        <w:rPr>
          <w:rFonts w:ascii="Times New Roman" w:hAnsi="Times New Roman"/>
          <w:b/>
        </w:rPr>
        <w:t>Сведения</w:t>
      </w:r>
    </w:p>
    <w:p w:rsidR="00BD6A8D" w:rsidRPr="00845239" w:rsidRDefault="00BD6A8D" w:rsidP="00BD6A8D">
      <w:pPr>
        <w:tabs>
          <w:tab w:val="left" w:pos="1038"/>
        </w:tabs>
        <w:ind w:right="-284"/>
        <w:jc w:val="center"/>
        <w:rPr>
          <w:rFonts w:ascii="Times New Roman" w:hAnsi="Times New Roman"/>
          <w:b/>
        </w:rPr>
      </w:pPr>
      <w:r w:rsidRPr="00845239">
        <w:rPr>
          <w:rFonts w:ascii="Times New Roman" w:hAnsi="Times New Roman"/>
          <w:b/>
        </w:rPr>
        <w:t>об опубликовании МНПА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55"/>
        <w:gridCol w:w="4110"/>
      </w:tblGrid>
      <w:tr w:rsidR="00BD6A8D" w:rsidRPr="00845239" w:rsidTr="00FF7DF9">
        <w:trPr>
          <w:trHeight w:val="25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BD6A8D" w:rsidRPr="00845239" w:rsidRDefault="00BD6A8D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Наименование МНПА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BD6A8D" w:rsidRPr="00845239" w:rsidRDefault="00BD6A8D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Официальное опубликование/</w:t>
            </w:r>
            <w:r w:rsidRPr="00845239">
              <w:rPr>
                <w:rFonts w:ascii="Times New Roman" w:eastAsia="Calibri" w:hAnsi="Times New Roman"/>
                <w:lang w:eastAsia="en-US"/>
              </w:rPr>
              <w:t xml:space="preserve"> размещение</w:t>
            </w:r>
          </w:p>
        </w:tc>
      </w:tr>
      <w:tr w:rsidR="00BD6A8D" w:rsidRPr="00845239" w:rsidTr="00FF7DF9">
        <w:trPr>
          <w:trHeight w:val="140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BD6A8D" w:rsidRPr="00426508" w:rsidRDefault="00BD6A8D" w:rsidP="00FF7D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  </w:t>
            </w:r>
            <w:r w:rsidRPr="00845239">
              <w:rPr>
                <w:rFonts w:ascii="Times New Roman" w:eastAsia="Calibri" w:hAnsi="Times New Roman"/>
                <w:color w:val="000000"/>
              </w:rPr>
              <w:t xml:space="preserve">Постановление </w:t>
            </w:r>
            <w:r w:rsidRPr="00845239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 </w:t>
            </w:r>
            <w:r w:rsidRPr="00E8672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E867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6508">
              <w:rPr>
                <w:rFonts w:ascii="Times New Roman" w:hAnsi="Times New Roman"/>
              </w:rPr>
              <w:t>Об утверждении Порядок привлечения остатков средств на единый</w:t>
            </w:r>
          </w:p>
          <w:p w:rsidR="00BD6A8D" w:rsidRPr="00426508" w:rsidRDefault="00BD6A8D" w:rsidP="00FF7DF9">
            <w:pPr>
              <w:jc w:val="center"/>
              <w:rPr>
                <w:rFonts w:ascii="Times New Roman" w:hAnsi="Times New Roman"/>
              </w:rPr>
            </w:pPr>
            <w:r w:rsidRPr="00426508">
              <w:rPr>
                <w:rFonts w:ascii="Times New Roman" w:hAnsi="Times New Roman"/>
              </w:rPr>
              <w:t xml:space="preserve"> счет бюджета   муниципального образования «</w:t>
            </w:r>
            <w:proofErr w:type="spellStart"/>
            <w:r w:rsidRPr="00426508">
              <w:rPr>
                <w:rFonts w:ascii="Times New Roman" w:hAnsi="Times New Roman"/>
              </w:rPr>
              <w:t>Чародинский</w:t>
            </w:r>
            <w:proofErr w:type="spellEnd"/>
            <w:r w:rsidRPr="00426508">
              <w:rPr>
                <w:rFonts w:ascii="Times New Roman" w:hAnsi="Times New Roman"/>
              </w:rPr>
              <w:t xml:space="preserve"> район»</w:t>
            </w:r>
          </w:p>
          <w:p w:rsidR="00BD6A8D" w:rsidRPr="00426508" w:rsidRDefault="00BD6A8D" w:rsidP="00FF7DF9">
            <w:pPr>
              <w:jc w:val="center"/>
              <w:rPr>
                <w:rFonts w:ascii="Times New Roman" w:hAnsi="Times New Roman"/>
              </w:rPr>
            </w:pPr>
            <w:r w:rsidRPr="00426508">
              <w:rPr>
                <w:rFonts w:ascii="Times New Roman" w:hAnsi="Times New Roman"/>
              </w:rPr>
              <w:t xml:space="preserve"> и возврат привлеченных средств</w:t>
            </w:r>
          </w:p>
          <w:p w:rsidR="00BD6A8D" w:rsidRPr="00845239" w:rsidRDefault="00BD6A8D" w:rsidP="00FF7DF9">
            <w:pPr>
              <w:jc w:val="center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BD6A8D" w:rsidRPr="00845239" w:rsidRDefault="00BD6A8D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Размещен на сайте МО-</w:t>
            </w:r>
            <w:proofErr w:type="spellStart"/>
            <w:r w:rsidRPr="00845239">
              <w:rPr>
                <w:rFonts w:ascii="Times New Roman" w:eastAsia="Calibri" w:hAnsi="Times New Roman"/>
                <w:lang w:eastAsia="en-US"/>
              </w:rPr>
              <w:t>Чарода.РФ</w:t>
            </w:r>
            <w:proofErr w:type="spellEnd"/>
            <w:r w:rsidRPr="0084523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BD6A8D" w:rsidRDefault="00BD6A8D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     в разделе «Документы»</w:t>
            </w:r>
          </w:p>
          <w:p w:rsidR="00BD6A8D" w:rsidRPr="00845239" w:rsidRDefault="00BD6A8D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45239">
              <w:rPr>
                <w:rFonts w:ascii="Times New Roman" w:eastAsia="Calibri" w:hAnsi="Times New Roman"/>
                <w:lang w:eastAsia="en-US"/>
              </w:rPr>
              <w:tab/>
            </w:r>
          </w:p>
          <w:p w:rsidR="00BD6A8D" w:rsidRPr="00845239" w:rsidRDefault="00BD6A8D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</w:tbl>
    <w:p w:rsidR="00BD6A8D" w:rsidRDefault="00BD6A8D" w:rsidP="00BD6A8D">
      <w:pPr>
        <w:rPr>
          <w:rFonts w:ascii="Times New Roman" w:hAnsi="Times New Roman"/>
          <w:sz w:val="28"/>
          <w:szCs w:val="28"/>
        </w:rPr>
      </w:pPr>
    </w:p>
    <w:p w:rsidR="00BD6A8D" w:rsidRDefault="00BD6A8D" w:rsidP="00BD6A8D">
      <w:pPr>
        <w:rPr>
          <w:rFonts w:ascii="Times New Roman" w:hAnsi="Times New Roman"/>
          <w:sz w:val="28"/>
          <w:szCs w:val="28"/>
        </w:rPr>
      </w:pPr>
    </w:p>
    <w:p w:rsidR="00BD6A8D" w:rsidRDefault="00BD6A8D" w:rsidP="00BD6A8D">
      <w:pPr>
        <w:rPr>
          <w:rFonts w:ascii="Times New Roman" w:hAnsi="Times New Roman"/>
          <w:sz w:val="28"/>
          <w:szCs w:val="28"/>
        </w:rPr>
      </w:pPr>
    </w:p>
    <w:p w:rsidR="00BD6A8D" w:rsidRDefault="00BD6A8D" w:rsidP="00BD6A8D">
      <w:pPr>
        <w:rPr>
          <w:rFonts w:ascii="Times New Roman" w:hAnsi="Times New Roman"/>
          <w:sz w:val="28"/>
          <w:szCs w:val="28"/>
        </w:rPr>
      </w:pPr>
    </w:p>
    <w:p w:rsidR="00BD6A8D" w:rsidRDefault="00BD6A8D" w:rsidP="00BD6A8D">
      <w:pPr>
        <w:rPr>
          <w:rFonts w:ascii="Times New Roman" w:hAnsi="Times New Roman"/>
          <w:sz w:val="28"/>
          <w:szCs w:val="28"/>
        </w:rPr>
      </w:pPr>
    </w:p>
    <w:p w:rsidR="00BD6A8D" w:rsidRDefault="00BD6A8D" w:rsidP="00BD6A8D">
      <w:pPr>
        <w:rPr>
          <w:rFonts w:ascii="Times New Roman" w:hAnsi="Times New Roman"/>
          <w:sz w:val="28"/>
          <w:szCs w:val="28"/>
        </w:rPr>
      </w:pPr>
    </w:p>
    <w:p w:rsidR="00BD6A8D" w:rsidRDefault="00BD6A8D" w:rsidP="00BD6A8D">
      <w:pPr>
        <w:rPr>
          <w:rFonts w:ascii="Times New Roman" w:hAnsi="Times New Roman"/>
          <w:sz w:val="28"/>
          <w:szCs w:val="28"/>
        </w:rPr>
      </w:pPr>
    </w:p>
    <w:p w:rsidR="00BD6A8D" w:rsidRDefault="00BD6A8D" w:rsidP="00BD6A8D">
      <w:pPr>
        <w:rPr>
          <w:rFonts w:ascii="Times New Roman" w:hAnsi="Times New Roman"/>
          <w:sz w:val="28"/>
          <w:szCs w:val="28"/>
        </w:rPr>
      </w:pPr>
    </w:p>
    <w:p w:rsidR="00BD6A8D" w:rsidRDefault="00BD6A8D" w:rsidP="00BD6A8D">
      <w:pPr>
        <w:rPr>
          <w:rFonts w:ascii="Times New Roman" w:hAnsi="Times New Roman"/>
          <w:sz w:val="28"/>
          <w:szCs w:val="28"/>
        </w:rPr>
      </w:pPr>
    </w:p>
    <w:p w:rsidR="00BD6A8D" w:rsidRDefault="00BD6A8D" w:rsidP="00BD6A8D">
      <w:pPr>
        <w:rPr>
          <w:rFonts w:ascii="Times New Roman" w:hAnsi="Times New Roman"/>
          <w:sz w:val="28"/>
          <w:szCs w:val="28"/>
        </w:rPr>
      </w:pPr>
    </w:p>
    <w:p w:rsidR="00BD6A8D" w:rsidRDefault="00BD6A8D" w:rsidP="00BD6A8D">
      <w:pPr>
        <w:rPr>
          <w:rFonts w:ascii="Times New Roman" w:hAnsi="Times New Roman"/>
          <w:sz w:val="28"/>
          <w:szCs w:val="28"/>
        </w:rPr>
      </w:pPr>
    </w:p>
    <w:p w:rsidR="00BD6A8D" w:rsidRDefault="00BD6A8D" w:rsidP="00BD6A8D">
      <w:pPr>
        <w:rPr>
          <w:rFonts w:ascii="Times New Roman" w:hAnsi="Times New Roman"/>
          <w:sz w:val="28"/>
          <w:szCs w:val="28"/>
        </w:rPr>
      </w:pPr>
    </w:p>
    <w:p w:rsidR="00BD6A8D" w:rsidRDefault="00BD6A8D" w:rsidP="00BD6A8D">
      <w:pPr>
        <w:rPr>
          <w:rFonts w:ascii="Times New Roman" w:hAnsi="Times New Roman"/>
          <w:sz w:val="28"/>
          <w:szCs w:val="28"/>
        </w:rPr>
      </w:pPr>
    </w:p>
    <w:p w:rsidR="00BD6A8D" w:rsidRDefault="00BD6A8D" w:rsidP="00BD6A8D">
      <w:pPr>
        <w:rPr>
          <w:rFonts w:ascii="Times New Roman" w:hAnsi="Times New Roman"/>
          <w:sz w:val="28"/>
          <w:szCs w:val="28"/>
        </w:rPr>
      </w:pPr>
    </w:p>
    <w:p w:rsidR="00FC2F21" w:rsidRDefault="00BD6A8D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8D"/>
    <w:rsid w:val="0024679A"/>
    <w:rsid w:val="00BD6A8D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3BAAB-5D78-4AD7-86B6-04A642C9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8D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link w:val="a4"/>
    <w:uiPriority w:val="34"/>
    <w:locked/>
    <w:rsid w:val="00BD6A8D"/>
    <w:rPr>
      <w:lang w:eastAsia="ru-RU"/>
    </w:rPr>
  </w:style>
  <w:style w:type="paragraph" w:styleId="a4">
    <w:name w:val="List Paragraph"/>
    <w:aliases w:val="мой"/>
    <w:basedOn w:val="a"/>
    <w:link w:val="a3"/>
    <w:uiPriority w:val="34"/>
    <w:qFormat/>
    <w:rsid w:val="00BD6A8D"/>
    <w:pPr>
      <w:spacing w:after="160" w:line="25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normaltextrun">
    <w:name w:val="normaltextrun"/>
    <w:rsid w:val="00BD6A8D"/>
  </w:style>
  <w:style w:type="paragraph" w:customStyle="1" w:styleId="paragraph">
    <w:name w:val="paragraph"/>
    <w:basedOn w:val="a"/>
    <w:rsid w:val="00BD6A8D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2023-01-27T12:44:00Z</dcterms:created>
  <dcterms:modified xsi:type="dcterms:W3CDTF">2023-01-27T12:44:00Z</dcterms:modified>
</cp:coreProperties>
</file>