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27" w:rsidRPr="00730E27" w:rsidRDefault="00730E27" w:rsidP="00730E27">
      <w:r w:rsidRPr="00730E27">
        <w:t>Последствия работы без оформления трудового договора</w:t>
      </w:r>
    </w:p>
    <w:p w:rsidR="00730E27" w:rsidRPr="00730E27" w:rsidRDefault="00730E27" w:rsidP="00730E27">
      <w:r w:rsidRPr="00730E27">
        <w:t>         В силу статьи 56 Трудового кодекса Российской Федерации трудовым договором признаётся соглашение между работником и работодателем, устанавливающее их взаимные права и обязанности.</w:t>
      </w:r>
    </w:p>
    <w:p w:rsidR="00730E27" w:rsidRPr="00730E27" w:rsidRDefault="00730E27" w:rsidP="00730E27">
      <w:r w:rsidRPr="00730E27">
        <w:t>         Зачастую граждане осуществляют трудовую деятельность на основании договоров возмездного оказания услуг, договоров подряда, не заключая трудовые договоры.</w:t>
      </w:r>
    </w:p>
    <w:p w:rsidR="00730E27" w:rsidRPr="00730E27" w:rsidRDefault="00730E27" w:rsidP="00730E27">
      <w:r w:rsidRPr="00730E27">
        <w:t>Вместе с тем, работа по гражданско-правовым договорам не подразумевает начисление соответствующих выплат в случае временной нетрудоспособности, беременности, выходных пособий, предоставления отпуска и т.д.</w:t>
      </w:r>
    </w:p>
    <w:p w:rsidR="00730E27" w:rsidRPr="00730E27" w:rsidRDefault="00730E27" w:rsidP="00730E27">
      <w:r w:rsidRPr="00730E27">
        <w:t>     В случае отказа работодателя заключить трудовой договор при фактическом осуществлении трудовой деятельности на основе гражданско-правового договора, работник вправе обратиться в суд с исковым заявлением об установлении факта трудовых отношений.</w:t>
      </w:r>
    </w:p>
    <w:p w:rsidR="00730E27" w:rsidRPr="00730E27" w:rsidRDefault="00730E27" w:rsidP="00730E27">
      <w:r w:rsidRPr="00730E27">
        <w:t xml:space="preserve">Уклонение от оформления или ненадлежащее оформление трудового договора либо заключение гражданско-правового договора, фактически регулирующего </w:t>
      </w:r>
      <w:proofErr w:type="gramStart"/>
      <w:r w:rsidRPr="00730E27">
        <w:t>трудовые отношения</w:t>
      </w:r>
      <w:proofErr w:type="gramEnd"/>
      <w:r w:rsidRPr="00730E27">
        <w:t xml:space="preserve"> влечёт административную ответственность по ч. 4 ст. 5.27 КоАП РФ.</w:t>
      </w:r>
    </w:p>
    <w:p w:rsidR="004D13EF" w:rsidRDefault="004D13EF">
      <w:bookmarkStart w:id="0" w:name="_GoBack"/>
      <w:bookmarkEnd w:id="0"/>
    </w:p>
    <w:sectPr w:rsidR="004D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B0"/>
    <w:rsid w:val="004D13EF"/>
    <w:rsid w:val="00730E27"/>
    <w:rsid w:val="00A4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E794C-08A6-45FD-B73A-7BADC3F5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2022-12-21T07:27:00Z</dcterms:created>
  <dcterms:modified xsi:type="dcterms:W3CDTF">2022-12-21T07:28:00Z</dcterms:modified>
</cp:coreProperties>
</file>