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3A" w:rsidRDefault="00B249BB" w:rsidP="0066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3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636B" w:rsidRPr="006423BC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 w:rsidR="00E93276" w:rsidRPr="006423BC">
        <w:rPr>
          <w:rFonts w:ascii="Times New Roman" w:hAnsi="Times New Roman" w:cs="Times New Roman"/>
          <w:b/>
          <w:bCs/>
          <w:sz w:val="28"/>
          <w:szCs w:val="28"/>
        </w:rPr>
        <w:t>ая ответственность за незаконную</w:t>
      </w:r>
      <w:r w:rsidR="005B636B" w:rsidRPr="006423B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организацию и пр</w:t>
      </w:r>
      <w:r w:rsidR="006423BC" w:rsidRPr="006423BC">
        <w:rPr>
          <w:rFonts w:ascii="Times New Roman" w:hAnsi="Times New Roman" w:cs="Times New Roman"/>
          <w:b/>
          <w:bCs/>
          <w:sz w:val="28"/>
          <w:szCs w:val="28"/>
        </w:rPr>
        <w:t>оведение лотерей и азартных игр</w:t>
      </w:r>
    </w:p>
    <w:p w:rsidR="00524313" w:rsidRPr="00664240" w:rsidRDefault="00524313" w:rsidP="0066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36B" w:rsidRPr="006423BC" w:rsidRDefault="005B636B" w:rsidP="0064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423B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423BC">
        <w:rPr>
          <w:rFonts w:ascii="Times New Roman" w:hAnsi="Times New Roman" w:cs="Times New Roman"/>
          <w:sz w:val="28"/>
          <w:szCs w:val="28"/>
        </w:rPr>
        <w:t>ом от 29.07.2018 N 237-ФЗ внесены изменения в Кодекс Российской Федерации об а</w:t>
      </w:r>
      <w:r w:rsidR="005C7BD2" w:rsidRPr="006423BC">
        <w:rPr>
          <w:rFonts w:ascii="Times New Roman" w:hAnsi="Times New Roman" w:cs="Times New Roman"/>
          <w:sz w:val="28"/>
          <w:szCs w:val="28"/>
        </w:rPr>
        <w:t>дминистративных правонарушениях, в</w:t>
      </w:r>
      <w:r w:rsidRPr="006423BC">
        <w:rPr>
          <w:rFonts w:ascii="Times New Roman" w:hAnsi="Times New Roman" w:cs="Times New Roman"/>
          <w:sz w:val="28"/>
          <w:szCs w:val="28"/>
        </w:rPr>
        <w:t xml:space="preserve"> частности, в случае незаконной организации и проведения азартных игр (статья 14.1.1 КоАП РФ) размер административного штрафа для юридических лиц теперь составит от восьмисот тысяч до одного миллиона пятисот тысяч рублей (ранее административный штраф был установлен в размере от семисот тысяч до одного миллиона рублей), с конфискацией игрового оборудования.</w:t>
      </w:r>
    </w:p>
    <w:p w:rsidR="005B636B" w:rsidRPr="006423BC" w:rsidRDefault="005B636B" w:rsidP="0064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BC">
        <w:rPr>
          <w:rFonts w:ascii="Times New Roman" w:hAnsi="Times New Roman" w:cs="Times New Roman"/>
          <w:sz w:val="28"/>
          <w:szCs w:val="28"/>
        </w:rPr>
        <w:t>Такой же размер штрафа предусмотрен при предоставлении помещений для незаконных организации и (или) проведения азартных игр, при этом в случае повторного совершения указанного правонарушения размер штрафа составит уже от одного миллиона пятисот тысяч до двух миллионов рублей.</w:t>
      </w:r>
    </w:p>
    <w:p w:rsidR="005B636B" w:rsidRPr="006423BC" w:rsidRDefault="005B636B" w:rsidP="0064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BC">
        <w:rPr>
          <w:rFonts w:ascii="Times New Roman" w:hAnsi="Times New Roman" w:cs="Times New Roman"/>
          <w:sz w:val="28"/>
          <w:szCs w:val="28"/>
        </w:rPr>
        <w:t>Нахождение лиц, не достигших возраста восемнадцати лет, в игорном заведении либо привлечение организатором азартной игры таких лиц к работе в игорном заведении грозит административным штрафом: для должностных лиц - от тридцати тысяч до пятидесяти тысяч рублей; для юридических лиц - от трехсот тысяч до пятисот тысяч рублей.</w:t>
      </w:r>
    </w:p>
    <w:p w:rsidR="005B636B" w:rsidRPr="006423BC" w:rsidRDefault="005B636B" w:rsidP="0064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BC">
        <w:rPr>
          <w:rFonts w:ascii="Times New Roman" w:hAnsi="Times New Roman" w:cs="Times New Roman"/>
          <w:sz w:val="28"/>
          <w:szCs w:val="28"/>
        </w:rPr>
        <w:t>Также увеличены размеры штрафов за нарушение законодательства о лотереях</w:t>
      </w:r>
      <w:r w:rsidR="00F90D20" w:rsidRPr="006423BC">
        <w:rPr>
          <w:rFonts w:ascii="Times New Roman" w:hAnsi="Times New Roman" w:cs="Times New Roman"/>
          <w:sz w:val="28"/>
          <w:szCs w:val="28"/>
        </w:rPr>
        <w:t xml:space="preserve"> (статья 14.27 КоАП РФ)</w:t>
      </w:r>
      <w:r w:rsidRPr="006423BC">
        <w:rPr>
          <w:rFonts w:ascii="Times New Roman" w:hAnsi="Times New Roman" w:cs="Times New Roman"/>
          <w:sz w:val="28"/>
          <w:szCs w:val="28"/>
        </w:rPr>
        <w:t xml:space="preserve">, а именно, за несвоевременное перечисление целевых отчислений от лотереи, за отказ либо нарушение порядка выплаты, передачи или предоставления выигрыша, предусмотренных условиями лотереи, за </w:t>
      </w:r>
      <w:proofErr w:type="spellStart"/>
      <w:r w:rsidRPr="006423BC">
        <w:rPr>
          <w:rFonts w:ascii="Times New Roman" w:hAnsi="Times New Roman" w:cs="Times New Roman"/>
          <w:sz w:val="28"/>
          <w:szCs w:val="28"/>
        </w:rPr>
        <w:t>неопубликование</w:t>
      </w:r>
      <w:proofErr w:type="spellEnd"/>
      <w:r w:rsidRPr="006423BC">
        <w:rPr>
          <w:rFonts w:ascii="Times New Roman" w:hAnsi="Times New Roman" w:cs="Times New Roman"/>
          <w:sz w:val="28"/>
          <w:szCs w:val="28"/>
        </w:rPr>
        <w:t xml:space="preserve"> годового отчета о проведении лотереи, несоблюдение требований, предъявляемых к лотерейным и электронным лотерейным билетам.</w:t>
      </w:r>
    </w:p>
    <w:p w:rsidR="005B636B" w:rsidRPr="006423BC" w:rsidRDefault="005B636B" w:rsidP="0064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B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30C9D" w:rsidRPr="006423BC">
        <w:rPr>
          <w:rFonts w:ascii="Times New Roman" w:hAnsi="Times New Roman" w:cs="Times New Roman"/>
          <w:sz w:val="28"/>
          <w:szCs w:val="28"/>
        </w:rPr>
        <w:t xml:space="preserve">частью 5 и 6 статьи 14.27 КоАП РФ </w:t>
      </w:r>
      <w:r w:rsidRPr="006423BC">
        <w:rPr>
          <w:rFonts w:ascii="Times New Roman" w:hAnsi="Times New Roman" w:cs="Times New Roman"/>
          <w:sz w:val="28"/>
          <w:szCs w:val="28"/>
        </w:rPr>
        <w:t>введена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билетов, лотерейных квитанций или электронных лотерейных билетов среди лиц, не достигших возраста восемнадцати лет, либо прием лотерейных ставок от таких лиц, либо выплату, передачу или предоставление им выигрышей</w:t>
      </w:r>
      <w:r w:rsidR="00AC137A" w:rsidRPr="006423BC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на граждан в размере от двух тысяч до трех тысяч рублей; на должностных лиц - от десяти тысяч до двадцати тысяч рублей; на юридических лиц - от двадцати тысяч до сорока тысяч рублей.</w:t>
      </w:r>
    </w:p>
    <w:p w:rsidR="005B636B" w:rsidRPr="006423BC" w:rsidRDefault="005B636B" w:rsidP="0064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845" w:rsidRPr="006423BC" w:rsidRDefault="00FE6845" w:rsidP="0064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3FD" w:rsidRPr="006423BC" w:rsidRDefault="00E243FD" w:rsidP="006423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43FD" w:rsidRPr="006423BC" w:rsidSect="00524313">
      <w:pgSz w:w="11905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0AC"/>
    <w:rsid w:val="00095A3A"/>
    <w:rsid w:val="000C1777"/>
    <w:rsid w:val="00124AC3"/>
    <w:rsid w:val="001A2BFB"/>
    <w:rsid w:val="001C442A"/>
    <w:rsid w:val="001D5A6A"/>
    <w:rsid w:val="00217377"/>
    <w:rsid w:val="002259F1"/>
    <w:rsid w:val="00232DC0"/>
    <w:rsid w:val="00233551"/>
    <w:rsid w:val="00251B94"/>
    <w:rsid w:val="002D0D0E"/>
    <w:rsid w:val="002D7557"/>
    <w:rsid w:val="00350BB9"/>
    <w:rsid w:val="003600B8"/>
    <w:rsid w:val="003A57FD"/>
    <w:rsid w:val="003F47A4"/>
    <w:rsid w:val="004D1B03"/>
    <w:rsid w:val="00524313"/>
    <w:rsid w:val="005B636B"/>
    <w:rsid w:val="005C7BD2"/>
    <w:rsid w:val="00631F85"/>
    <w:rsid w:val="00633617"/>
    <w:rsid w:val="006423BC"/>
    <w:rsid w:val="00664240"/>
    <w:rsid w:val="006730AC"/>
    <w:rsid w:val="006D158A"/>
    <w:rsid w:val="006E6972"/>
    <w:rsid w:val="00704409"/>
    <w:rsid w:val="00706E76"/>
    <w:rsid w:val="0072193D"/>
    <w:rsid w:val="00786269"/>
    <w:rsid w:val="007B5985"/>
    <w:rsid w:val="007F1B60"/>
    <w:rsid w:val="008273DB"/>
    <w:rsid w:val="008C5C1E"/>
    <w:rsid w:val="0092027D"/>
    <w:rsid w:val="00930C9D"/>
    <w:rsid w:val="009A2285"/>
    <w:rsid w:val="009D3E04"/>
    <w:rsid w:val="009E33DA"/>
    <w:rsid w:val="00A37DFD"/>
    <w:rsid w:val="00A54A62"/>
    <w:rsid w:val="00AC137A"/>
    <w:rsid w:val="00B23626"/>
    <w:rsid w:val="00B249BB"/>
    <w:rsid w:val="00B7511E"/>
    <w:rsid w:val="00B92096"/>
    <w:rsid w:val="00BC622F"/>
    <w:rsid w:val="00C03A37"/>
    <w:rsid w:val="00C05CC1"/>
    <w:rsid w:val="00C9795E"/>
    <w:rsid w:val="00D36EF6"/>
    <w:rsid w:val="00DA0E3F"/>
    <w:rsid w:val="00DE42DE"/>
    <w:rsid w:val="00DE6C67"/>
    <w:rsid w:val="00E17346"/>
    <w:rsid w:val="00E243FD"/>
    <w:rsid w:val="00E34A59"/>
    <w:rsid w:val="00E36B44"/>
    <w:rsid w:val="00E93276"/>
    <w:rsid w:val="00F90D20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F6F2"/>
  <w15:docId w15:val="{DD42F2C1-0B98-416E-A357-3AA290C3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8A8A4CB421062E3B2E874FF2F80B4E3F6C60642D4F03347BFE5760E0W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PC-071-005-us14</dc:creator>
  <cp:keywords/>
  <dc:description/>
  <cp:lastModifiedBy>user</cp:lastModifiedBy>
  <cp:revision>14</cp:revision>
  <cp:lastPrinted>2018-07-31T06:45:00Z</cp:lastPrinted>
  <dcterms:created xsi:type="dcterms:W3CDTF">2018-02-04T08:47:00Z</dcterms:created>
  <dcterms:modified xsi:type="dcterms:W3CDTF">2022-06-09T14:44:00Z</dcterms:modified>
</cp:coreProperties>
</file>