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DA" w:rsidRDefault="00C83CDA" w:rsidP="00C83CDA">
      <w:pPr>
        <w:ind w:firstLine="284"/>
        <w:jc w:val="both"/>
        <w:rPr>
          <w:sz w:val="28"/>
          <w:szCs w:val="28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2FAF9E6" wp14:editId="1151B7C9">
            <wp:simplePos x="0" y="0"/>
            <wp:positionH relativeFrom="margin">
              <wp:posOffset>2844800</wp:posOffset>
            </wp:positionH>
            <wp:positionV relativeFrom="margin">
              <wp:posOffset>-47625</wp:posOffset>
            </wp:positionV>
            <wp:extent cx="741680" cy="741680"/>
            <wp:effectExtent l="0" t="0" r="1270" b="1270"/>
            <wp:wrapSquare wrapText="bothSides"/>
            <wp:docPr id="3210" name="Рисунок 3210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CDA" w:rsidRDefault="00C83CDA" w:rsidP="00C83CDA">
      <w:pPr>
        <w:ind w:firstLine="284"/>
        <w:jc w:val="both"/>
        <w:rPr>
          <w:sz w:val="28"/>
          <w:szCs w:val="28"/>
        </w:rPr>
      </w:pPr>
    </w:p>
    <w:p w:rsidR="00C83CDA" w:rsidRDefault="00C83CDA" w:rsidP="00C83CDA">
      <w:pPr>
        <w:ind w:firstLine="284"/>
        <w:jc w:val="both"/>
        <w:rPr>
          <w:sz w:val="28"/>
          <w:szCs w:val="28"/>
        </w:rPr>
      </w:pPr>
    </w:p>
    <w:p w:rsidR="00C83CDA" w:rsidRDefault="00C83CDA" w:rsidP="00C83CD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</w:t>
      </w:r>
    </w:p>
    <w:p w:rsidR="00C83CDA" w:rsidRDefault="00C83CDA" w:rsidP="00C83CD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</w:t>
      </w:r>
    </w:p>
    <w:p w:rsidR="00C83CDA" w:rsidRPr="00AE62CE" w:rsidRDefault="00C83CDA" w:rsidP="00C83CDA">
      <w:pPr>
        <w:jc w:val="center"/>
        <w:rPr>
          <w:b/>
          <w:sz w:val="4"/>
          <w:szCs w:val="4"/>
        </w:rPr>
      </w:pPr>
    </w:p>
    <w:p w:rsidR="00C83CDA" w:rsidRPr="009C283E" w:rsidRDefault="00C83CDA" w:rsidP="00C83CDA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C83CDA" w:rsidRPr="004F0CC2" w:rsidRDefault="00C83CDA" w:rsidP="00C83CDA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C83CDA" w:rsidRPr="00B17E83" w:rsidRDefault="00C83CDA" w:rsidP="00C83CDA">
      <w:pPr>
        <w:jc w:val="center"/>
        <w:rPr>
          <w:sz w:val="36"/>
          <w:szCs w:val="36"/>
        </w:rPr>
      </w:pPr>
    </w:p>
    <w:p w:rsidR="00C83CDA" w:rsidRPr="00351CA0" w:rsidRDefault="00C83CDA" w:rsidP="00C83CDA">
      <w:pPr>
        <w:jc w:val="center"/>
        <w:rPr>
          <w:sz w:val="32"/>
          <w:szCs w:val="32"/>
        </w:rPr>
      </w:pPr>
      <w:r w:rsidRPr="00351CA0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351CA0">
        <w:rPr>
          <w:b/>
          <w:sz w:val="32"/>
          <w:szCs w:val="32"/>
        </w:rPr>
        <w:t>Е</w:t>
      </w:r>
    </w:p>
    <w:p w:rsidR="00C83CDA" w:rsidRDefault="00C83CDA" w:rsidP="00C83CDA">
      <w:pPr>
        <w:jc w:val="center"/>
      </w:pPr>
      <w:r w:rsidRPr="00C1673F">
        <w:t xml:space="preserve">от </w:t>
      </w:r>
      <w:r>
        <w:t>14 июля 2021</w:t>
      </w:r>
      <w:r w:rsidRPr="00C1673F">
        <w:t xml:space="preserve"> г. №</w:t>
      </w:r>
      <w:r>
        <w:t xml:space="preserve">174 </w:t>
      </w:r>
    </w:p>
    <w:p w:rsidR="00C83CDA" w:rsidRDefault="00C83CDA" w:rsidP="00C83CDA">
      <w:pPr>
        <w:jc w:val="center"/>
        <w:rPr>
          <w:b/>
          <w:sz w:val="28"/>
          <w:szCs w:val="28"/>
        </w:rPr>
      </w:pPr>
      <w:r w:rsidRPr="00C1673F">
        <w:t xml:space="preserve">  </w:t>
      </w:r>
      <w:r>
        <w:t>с.</w:t>
      </w:r>
      <w:r w:rsidRPr="00C1673F">
        <w:t>Цуриб</w:t>
      </w:r>
    </w:p>
    <w:p w:rsidR="00C83CDA" w:rsidRDefault="00C83CDA" w:rsidP="00C83CD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83CDA" w:rsidRPr="00351CA0" w:rsidRDefault="00C83CDA" w:rsidP="00C83CDA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</w:t>
      </w:r>
      <w:r w:rsidRPr="00351CA0">
        <w:rPr>
          <w:b/>
          <w:sz w:val="28"/>
          <w:szCs w:val="28"/>
        </w:rPr>
        <w:t xml:space="preserve">О содействия избирательным комиссиям в организации подготовки проведения выборов депутатов Государственной Думы Федерального Собрания Российской Федерации восьмого созыва, депутатов Народного Собрания Республики Дагестан седьмого созыва </w:t>
      </w:r>
    </w:p>
    <w:p w:rsidR="00C83CDA" w:rsidRDefault="00C83CDA" w:rsidP="00C83CDA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C83CDA" w:rsidRPr="00AE62CE" w:rsidRDefault="00C83CDA" w:rsidP="00C83CDA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4AD4">
        <w:rPr>
          <w:sz w:val="28"/>
          <w:szCs w:val="28"/>
        </w:rPr>
        <w:t xml:space="preserve">В целях оказания содействия избирательным комиссиям организации подготовки </w:t>
      </w:r>
      <w:r>
        <w:rPr>
          <w:sz w:val="28"/>
          <w:szCs w:val="28"/>
        </w:rPr>
        <w:t xml:space="preserve">и </w:t>
      </w:r>
      <w:r w:rsidRPr="00234AD4">
        <w:rPr>
          <w:sz w:val="28"/>
          <w:szCs w:val="28"/>
        </w:rPr>
        <w:t>проведения выборов депутатов Государственной Думы Федерального Собрания Российской Федерации восьмого созыва, депутатов Народного Собрания Республики Дагестан седьмого созыва</w:t>
      </w:r>
      <w:r>
        <w:rPr>
          <w:sz w:val="28"/>
          <w:szCs w:val="28"/>
        </w:rPr>
        <w:t xml:space="preserve"> и в</w:t>
      </w:r>
      <w:r w:rsidRPr="00234AD4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234AD4">
        <w:rPr>
          <w:sz w:val="28"/>
          <w:szCs w:val="28"/>
        </w:rPr>
        <w:t>федеральными законами от 12 июня 2002 г. 67-ФЗ «Об основных гарантиях избирательных прав права на участие референдуме граждан Российской Федерации»</w:t>
      </w:r>
      <w:r>
        <w:rPr>
          <w:sz w:val="28"/>
          <w:szCs w:val="28"/>
        </w:rPr>
        <w:t xml:space="preserve"> и </w:t>
      </w:r>
      <w:r w:rsidRPr="00234AD4">
        <w:rPr>
          <w:sz w:val="28"/>
          <w:szCs w:val="28"/>
        </w:rPr>
        <w:t xml:space="preserve"> от 22 февраля 2014 г. 20-ФЗ «О выборах депутатов Государственной Думы Федерального Собрания Российской Федерации», постановлением Правительства Российской Федерации от 18 июня 2021 года </w:t>
      </w:r>
      <w:r>
        <w:rPr>
          <w:sz w:val="28"/>
          <w:szCs w:val="28"/>
        </w:rPr>
        <w:t>№</w:t>
      </w:r>
      <w:r w:rsidRPr="00234AD4">
        <w:rPr>
          <w:sz w:val="28"/>
          <w:szCs w:val="28"/>
        </w:rPr>
        <w:t xml:space="preserve">932 «О мерах по оказанию содействия избирательным комиссиям реализации их полномочий при подготовке проведении выборов депутатов Государственной Думы Федерального Собрания Российской Федерации восьмого созыва», законами Республики Дагестан от 1 ноября 2006 г. </w:t>
      </w:r>
      <w:r>
        <w:rPr>
          <w:sz w:val="28"/>
          <w:szCs w:val="28"/>
        </w:rPr>
        <w:t>№</w:t>
      </w:r>
      <w:r w:rsidRPr="00234AD4">
        <w:rPr>
          <w:sz w:val="28"/>
          <w:szCs w:val="28"/>
        </w:rPr>
        <w:t>50 «О выборах депутатов Народного Собрания Республики Дагестан</w:t>
      </w:r>
      <w:r>
        <w:rPr>
          <w:sz w:val="28"/>
          <w:szCs w:val="28"/>
        </w:rPr>
        <w:t xml:space="preserve">», Администрация муниципального образования «Чародинский район» </w:t>
      </w:r>
      <w:r w:rsidRPr="00AE62CE">
        <w:rPr>
          <w:b/>
          <w:sz w:val="28"/>
          <w:szCs w:val="28"/>
        </w:rPr>
        <w:t>п о с т а н о в л я е т:</w:t>
      </w:r>
    </w:p>
    <w:p w:rsidR="00C83CDA" w:rsidRPr="00234AD4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b/>
          <w:color w:val="000000"/>
          <w:sz w:val="28"/>
          <w:szCs w:val="28"/>
        </w:rPr>
      </w:pPr>
      <w:r w:rsidRPr="00234AD4">
        <w:rPr>
          <w:sz w:val="28"/>
          <w:szCs w:val="28"/>
        </w:rPr>
        <w:t xml:space="preserve">1. Образовать рабочую группу по оказанию содействия избирательным комиссиям </w:t>
      </w:r>
      <w:r>
        <w:rPr>
          <w:sz w:val="28"/>
          <w:szCs w:val="28"/>
        </w:rPr>
        <w:t xml:space="preserve">в </w:t>
      </w:r>
      <w:r w:rsidRPr="00234AD4">
        <w:rPr>
          <w:sz w:val="28"/>
          <w:szCs w:val="28"/>
        </w:rPr>
        <w:t xml:space="preserve">организации подготовки проведения выборов депутатов Государственной Думы Федерального Собрания Российской Федерации восьмого созыва, депутатов Народного Собрания </w:t>
      </w:r>
      <w:r>
        <w:rPr>
          <w:sz w:val="28"/>
          <w:szCs w:val="28"/>
        </w:rPr>
        <w:t>Р</w:t>
      </w:r>
      <w:r w:rsidRPr="00234AD4">
        <w:rPr>
          <w:sz w:val="28"/>
          <w:szCs w:val="28"/>
        </w:rPr>
        <w:t xml:space="preserve">еспублики Дагестан седьмого созыва </w:t>
      </w:r>
      <w:r>
        <w:rPr>
          <w:sz w:val="28"/>
          <w:szCs w:val="28"/>
        </w:rPr>
        <w:t xml:space="preserve">в </w:t>
      </w:r>
      <w:r w:rsidRPr="00234AD4">
        <w:rPr>
          <w:sz w:val="28"/>
          <w:szCs w:val="28"/>
        </w:rPr>
        <w:t xml:space="preserve">2021 году Республике Дагестан (далее - выборы) </w:t>
      </w:r>
      <w:r>
        <w:rPr>
          <w:sz w:val="28"/>
          <w:szCs w:val="28"/>
        </w:rPr>
        <w:t xml:space="preserve">и </w:t>
      </w:r>
      <w:r w:rsidRPr="00234AD4">
        <w:rPr>
          <w:sz w:val="28"/>
          <w:szCs w:val="28"/>
        </w:rPr>
        <w:t>утвердить ее соста</w:t>
      </w:r>
      <w:r>
        <w:rPr>
          <w:sz w:val="28"/>
          <w:szCs w:val="28"/>
        </w:rPr>
        <w:t>в согласно приложению.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t>2. Администрациям муниципальных образований сельских поселений оказывать содействие соответствующим избирательным комиссиям в реализации их полномочий по подготовке и проведению выборов.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t>3. Рекомендовать Отделу внутренних дел Министерства внутренних дел Республики Дагестан по Чародинскому району обеспечить: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t xml:space="preserve"> - охрану общественного порядка и общественную безопасность в период подготовки и проведения выборов, в том числе на безвозмездной основе охрану помещений избирательных комиссий, помещений для голосования, сопровождение и охрану транспортных средств, перевозящих избирательные документы;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lastRenderedPageBreak/>
        <w:t>- незамедлительное снятие с регистрационного учета по прежнему месту жительства граждан, зарегистрированных по новому месту жительства, а также на период оформления паспорта гражданина Российской Федерации выдачу временных удостоверений личности граждан, обратившихся за получением государственной услуги по выдаче, замене паспорта, в том числе в многофункциональные центры предоставления государственных и муниципальных услуг.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t xml:space="preserve">4. Рекомендовать отделению Пенсионного фонда Российской Федерации по Республике Дагестан в Чародинском районе по запросам </w:t>
      </w:r>
      <w:r w:rsidRPr="0026666F">
        <w:rPr>
          <w:sz w:val="28"/>
          <w:szCs w:val="28"/>
        </w:rPr>
        <w:t>Избирательной комиссии района в порядке и сроки, установленные пунктом 19 статьи 20 Федерального закона от 12 июня 2002 г. 67-ФЗ «Об основных гарантиях избирательных прав права на участие в референдуме граждан Российской Федерации», представлять сведения численности избирателей, являющихся инвалидами.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sz w:val="28"/>
          <w:szCs w:val="28"/>
        </w:rPr>
      </w:pPr>
      <w:r w:rsidRPr="0026666F">
        <w:rPr>
          <w:sz w:val="28"/>
          <w:szCs w:val="28"/>
        </w:rPr>
        <w:t xml:space="preserve">5. Рекомендовать структурным подразделениям филиала публичного акционерного общества «Россети Северный Кавказ» - «Дагэнерго», акционерного общества «Электросвязь», Дагестанского филиала публичного акционерного общества «Ростелеком» в Чародинском районе в период подготовки и проведения выборов принять меры по обеспечению бесперебойного снабжения электроэнергией и связи. 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sz w:val="28"/>
          <w:szCs w:val="28"/>
        </w:rPr>
        <w:t xml:space="preserve">6. </w:t>
      </w:r>
      <w:r w:rsidRPr="0026666F">
        <w:rPr>
          <w:rFonts w:ascii="yandex-sans" w:hAnsi="yandex-sans"/>
          <w:color w:val="000000"/>
          <w:sz w:val="28"/>
          <w:szCs w:val="28"/>
        </w:rPr>
        <w:t>Администрациям муниципальных образований сельских поселений: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t xml:space="preserve">- по запросам избирательных комиссий представлять сведения о численности избирателей, </w:t>
      </w:r>
      <w:r w:rsidRPr="0026666F">
        <w:rPr>
          <w:rFonts w:ascii="yandex-sans" w:hAnsi="yandex-sans" w:hint="eastAsia"/>
          <w:color w:val="000000"/>
          <w:sz w:val="28"/>
          <w:szCs w:val="28"/>
        </w:rPr>
        <w:t>зарегистрированных</w:t>
      </w:r>
      <w:r w:rsidRPr="0026666F">
        <w:rPr>
          <w:rFonts w:ascii="yandex-sans" w:hAnsi="yandex-sans"/>
          <w:color w:val="000000"/>
          <w:sz w:val="28"/>
          <w:szCs w:val="28"/>
        </w:rPr>
        <w:t xml:space="preserve"> на территории муниципального образования;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t>- в порядке и сроки, предусмотренные законодательство</w:t>
      </w:r>
      <w:r>
        <w:rPr>
          <w:rFonts w:ascii="yandex-sans" w:hAnsi="yandex-sans"/>
          <w:color w:val="000000"/>
          <w:sz w:val="28"/>
          <w:szCs w:val="28"/>
        </w:rPr>
        <w:t>м</w:t>
      </w:r>
      <w:r w:rsidRPr="0026666F">
        <w:rPr>
          <w:rFonts w:ascii="yandex-sans" w:hAnsi="yandex-sans"/>
          <w:color w:val="000000"/>
          <w:sz w:val="28"/>
          <w:szCs w:val="28"/>
        </w:rPr>
        <w:t xml:space="preserve">, представлять сведения </w:t>
      </w:r>
      <w:r>
        <w:rPr>
          <w:rFonts w:ascii="yandex-sans" w:hAnsi="yandex-sans"/>
          <w:color w:val="000000"/>
          <w:sz w:val="28"/>
          <w:szCs w:val="28"/>
        </w:rPr>
        <w:t xml:space="preserve">  </w:t>
      </w:r>
      <w:r w:rsidRPr="0026666F">
        <w:rPr>
          <w:rFonts w:ascii="yandex-sans" w:hAnsi="yandex-sans"/>
          <w:color w:val="000000"/>
          <w:sz w:val="28"/>
          <w:szCs w:val="28"/>
        </w:rPr>
        <w:t>для составления и уточнения списков избирателей;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t>- представлять избирательным комиссиям на безвозмездной основе необходимые помещения, включая помещения для голосования и помещение для хранения избирательной документации (в том числе сейфы для хранения избирательных бюллетеней), транспортные средства;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t xml:space="preserve"> - оказать содействие участковым избирательным комиссиям в обеспечении не позднее чем за 20 дней до дня голосования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</w:t>
      </w:r>
      <w:r w:rsidRPr="0026666F">
        <w:rPr>
          <w:rFonts w:ascii="yandex-sans" w:hAnsi="yandex-sans" w:hint="eastAsia"/>
          <w:color w:val="000000"/>
          <w:sz w:val="28"/>
          <w:szCs w:val="28"/>
        </w:rPr>
        <w:t>я</w:t>
      </w:r>
      <w:r w:rsidRPr="0026666F">
        <w:rPr>
          <w:rFonts w:ascii="yandex-sans" w:hAnsi="yandex-sans"/>
          <w:color w:val="000000"/>
          <w:sz w:val="28"/>
          <w:szCs w:val="28"/>
        </w:rPr>
        <w:t>;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6666F">
        <w:rPr>
          <w:rFonts w:ascii="yandex-sans" w:hAnsi="yandex-sans"/>
          <w:color w:val="000000"/>
          <w:sz w:val="28"/>
          <w:szCs w:val="28"/>
        </w:rPr>
        <w:t>- при проведени</w:t>
      </w:r>
      <w:r w:rsidRPr="0026666F">
        <w:rPr>
          <w:rFonts w:ascii="yandex-sans" w:hAnsi="yandex-sans" w:hint="eastAsia"/>
          <w:color w:val="000000"/>
          <w:sz w:val="28"/>
          <w:szCs w:val="28"/>
        </w:rPr>
        <w:t>и</w:t>
      </w:r>
      <w:r w:rsidRPr="0026666F">
        <w:rPr>
          <w:rFonts w:ascii="yandex-sans" w:hAnsi="yandex-sans"/>
          <w:color w:val="000000"/>
          <w:sz w:val="28"/>
          <w:szCs w:val="28"/>
        </w:rPr>
        <w:t xml:space="preserve"> голосования, вне помещений для голосования представлять избирательным комиссиям транспортные средства.</w:t>
      </w:r>
    </w:p>
    <w:p w:rsidR="00C83CDA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7. </w:t>
      </w:r>
      <w:r w:rsidRPr="0026666F">
        <w:rPr>
          <w:rFonts w:ascii="yandex-sans" w:hAnsi="yandex-sans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yandex-sans" w:hAnsi="yandex-sans"/>
          <w:color w:val="000000"/>
          <w:sz w:val="28"/>
          <w:szCs w:val="28"/>
        </w:rPr>
        <w:t>возложить на заместителя главы А</w:t>
      </w:r>
      <w:r w:rsidRPr="0026666F">
        <w:rPr>
          <w:rFonts w:ascii="yandex-sans" w:hAnsi="yandex-sans"/>
          <w:color w:val="000000"/>
          <w:sz w:val="28"/>
          <w:szCs w:val="28"/>
        </w:rPr>
        <w:t xml:space="preserve">дминистрации муниципального образования </w:t>
      </w:r>
      <w:r w:rsidRPr="0026666F">
        <w:rPr>
          <w:rFonts w:ascii="yandex-sans" w:hAnsi="yandex-sans" w:hint="eastAsia"/>
          <w:color w:val="000000"/>
          <w:sz w:val="28"/>
          <w:szCs w:val="28"/>
        </w:rPr>
        <w:t>«</w:t>
      </w:r>
      <w:r w:rsidRPr="0026666F">
        <w:rPr>
          <w:rFonts w:ascii="yandex-sans" w:hAnsi="yandex-sans"/>
          <w:color w:val="000000"/>
          <w:sz w:val="28"/>
          <w:szCs w:val="28"/>
        </w:rPr>
        <w:t>Чародинский район</w:t>
      </w:r>
      <w:r w:rsidRPr="0026666F">
        <w:rPr>
          <w:rFonts w:ascii="yandex-sans" w:hAnsi="yandex-sans" w:hint="eastAsia"/>
          <w:color w:val="000000"/>
          <w:sz w:val="28"/>
          <w:szCs w:val="28"/>
        </w:rPr>
        <w:t>»</w:t>
      </w:r>
      <w:r w:rsidRPr="0026666F">
        <w:rPr>
          <w:rFonts w:ascii="yandex-sans" w:hAnsi="yandex-sans"/>
          <w:color w:val="000000"/>
          <w:sz w:val="28"/>
          <w:szCs w:val="28"/>
        </w:rPr>
        <w:t xml:space="preserve"> Омарова М.З.</w:t>
      </w:r>
    </w:p>
    <w:p w:rsidR="00C83CDA" w:rsidRPr="0026666F" w:rsidRDefault="00C83CDA" w:rsidP="00C83CDA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</w:p>
    <w:p w:rsidR="00C83CDA" w:rsidRPr="0026666F" w:rsidRDefault="00C83CDA" w:rsidP="00C83CD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6666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83CDA" w:rsidRPr="0026666F" w:rsidRDefault="00C83CDA" w:rsidP="00C83CD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666F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83CDA" w:rsidRDefault="00C83CDA" w:rsidP="00C83CD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6666F">
        <w:rPr>
          <w:rFonts w:ascii="Times New Roman" w:hAnsi="Times New Roman"/>
          <w:b/>
          <w:sz w:val="28"/>
          <w:szCs w:val="28"/>
        </w:rPr>
        <w:t xml:space="preserve"> «Чародинский район»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26666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М.А.</w:t>
      </w:r>
      <w:r w:rsidRPr="0026666F">
        <w:rPr>
          <w:rFonts w:ascii="Times New Roman" w:hAnsi="Times New Roman"/>
          <w:b/>
          <w:sz w:val="28"/>
          <w:szCs w:val="28"/>
        </w:rPr>
        <w:t xml:space="preserve"> Магомедов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3CDA" w:rsidRDefault="00C83CDA" w:rsidP="00C83CD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83CDA" w:rsidRDefault="00C83CDA" w:rsidP="00C83CD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83CDA" w:rsidRDefault="00C83CDA" w:rsidP="00C83CD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83CDA" w:rsidRDefault="00C83CDA" w:rsidP="00C83CD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83CDA" w:rsidRDefault="00C83CDA" w:rsidP="00C83CD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83CDA" w:rsidRDefault="00C83CDA" w:rsidP="00C83CDA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Приложение</w:t>
      </w:r>
    </w:p>
    <w:p w:rsidR="00C83CDA" w:rsidRDefault="00C83CDA" w:rsidP="00C83CD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C83CDA" w:rsidRDefault="00C83CDA" w:rsidP="00C83CD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C83CDA" w:rsidRDefault="00C83CDA" w:rsidP="00C83CD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«Чародинский район»</w:t>
      </w:r>
    </w:p>
    <w:p w:rsidR="00C83CDA" w:rsidRDefault="00C83CDA" w:rsidP="00C83CDA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color w:val="000000"/>
        </w:rPr>
        <w:t>от 14 июля 2021 г. №174</w:t>
      </w:r>
    </w:p>
    <w:p w:rsidR="00C83CDA" w:rsidRDefault="00C83CDA" w:rsidP="00C83CDA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>С О С Т А В</w:t>
      </w:r>
    </w:p>
    <w:p w:rsidR="00C83CDA" w:rsidRDefault="00C83CDA" w:rsidP="00C83CD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оказанию содействия избирательным комиссиям в организации подготовки  и  проведения выборов депутатов Государственной Думы Федерального Собрания Российской Федерации восьмого созыва, депутатов Народного Собрания Республики Дагестан седьмого созыва</w:t>
      </w:r>
    </w:p>
    <w:p w:rsidR="00C83CDA" w:rsidRDefault="00C83CDA" w:rsidP="00C83CDA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в 2021 году</w:t>
      </w:r>
    </w:p>
    <w:p w:rsidR="00C83CDA" w:rsidRDefault="00C83CDA" w:rsidP="00C83CDA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</w:rPr>
        <w:sectPr w:rsidR="00C83CDA" w:rsidSect="00561B85">
          <w:footerReference w:type="even" r:id="rId5"/>
          <w:footerReference w:type="default" r:id="rId6"/>
          <w:footerReference w:type="first" r:id="rId7"/>
          <w:pgSz w:w="11906" w:h="16838"/>
          <w:pgMar w:top="284" w:right="566" w:bottom="0" w:left="1276" w:header="709" w:footer="709" w:gutter="0"/>
          <w:cols w:space="708"/>
          <w:docGrid w:linePitch="360"/>
        </w:sect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Омаров М.З.                                   –   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Магомедова З.Д.                                  –  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Хизриев М.А.                                      –  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rFonts w:ascii="yandex-sans" w:hAnsi="yandex-sans"/>
          <w:color w:val="000000"/>
          <w:sz w:val="28"/>
          <w:szCs w:val="28"/>
        </w:rPr>
        <w:t>Абакаров О.И.                               –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rFonts w:ascii="yandex-sans" w:hAnsi="yandex-sans"/>
          <w:color w:val="000000"/>
          <w:sz w:val="28"/>
          <w:szCs w:val="28"/>
        </w:rPr>
        <w:t>Магомедов А.Г.                            –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rFonts w:ascii="yandex-sans" w:hAnsi="yandex-sans"/>
          <w:color w:val="000000"/>
          <w:sz w:val="28"/>
          <w:szCs w:val="28"/>
        </w:rPr>
        <w:t>Муртазалиева М.М.                     –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rFonts w:ascii="yandex-sans" w:hAnsi="yandex-sans"/>
          <w:color w:val="000000"/>
          <w:sz w:val="28"/>
          <w:szCs w:val="28"/>
        </w:rPr>
        <w:t>Мустафаев Ш.М.                          –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заместитель главы Администрации муниципального образования  «Чародинский район» руководитель рабочей группы;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муниципального бюджетного учреждения    «Единая информационная служба»;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оперуполномоченный ОВД Министерства внутренних дел РФ по РД в Чародинском районе (по согласованию);</w:t>
      </w:r>
    </w:p>
    <w:p w:rsidR="00C83CDA" w:rsidRDefault="00C83CDA" w:rsidP="00C83C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старший мастер Чародинского Сетевого участка Гунибское РЭС АО «ДСК» (по согласованию);</w:t>
      </w:r>
    </w:p>
    <w:p w:rsidR="00C83CDA" w:rsidRDefault="00C83CDA" w:rsidP="00C83CDA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начальник отдела профилактики идеологии экстремизма и терроризма   Администрации муниципального образования «Чародинский район»;</w:t>
      </w:r>
    </w:p>
    <w:p w:rsidR="00C83CDA" w:rsidRDefault="00C83CDA" w:rsidP="00C83CDA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глава администрации МО «сельсовет Цурибский» (по согласованию);</w:t>
      </w:r>
    </w:p>
    <w:p w:rsidR="00C83CDA" w:rsidRDefault="00C83CDA" w:rsidP="00C83CDA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начальник отдела образования и культуры Администрации МО «Чародинский район».</w:t>
      </w:r>
    </w:p>
    <w:p w:rsidR="00C83CDA" w:rsidRDefault="00C83CDA" w:rsidP="00C83CDA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C83CDA" w:rsidRDefault="00C83CDA" w:rsidP="00C83CDA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  <w:sectPr w:rsidR="00C83CDA" w:rsidSect="00434999">
          <w:type w:val="continuous"/>
          <w:pgSz w:w="11906" w:h="16838"/>
          <w:pgMar w:top="284" w:right="566" w:bottom="0" w:left="1276" w:header="709" w:footer="709" w:gutter="0"/>
          <w:cols w:num="2" w:space="708"/>
          <w:docGrid w:linePitch="360"/>
        </w:sectPr>
      </w:pPr>
    </w:p>
    <w:p w:rsidR="00FC2F21" w:rsidRDefault="00C83CDA">
      <w:bookmarkStart w:id="0" w:name="_GoBack"/>
      <w:bookmarkEnd w:id="0"/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6D" w:rsidRDefault="00C83CDA" w:rsidP="004172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:rsidR="0003096D" w:rsidRDefault="00C83CDA">
    <w:pPr>
      <w:pStyle w:val="a3"/>
    </w:pPr>
  </w:p>
  <w:p w:rsidR="0003096D" w:rsidRDefault="00C83CDA"/>
  <w:p w:rsidR="0003096D" w:rsidRDefault="00C83C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6D" w:rsidRDefault="00C83CDA" w:rsidP="004172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3096D" w:rsidRDefault="00C83CDA">
    <w:pPr>
      <w:pStyle w:val="a3"/>
    </w:pPr>
  </w:p>
  <w:p w:rsidR="0003096D" w:rsidRDefault="00C83CDA"/>
  <w:p w:rsidR="0003096D" w:rsidRDefault="00C83C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6D" w:rsidRDefault="00C83CDA" w:rsidP="00417263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DA"/>
    <w:rsid w:val="0024679A"/>
    <w:rsid w:val="00C83CDA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11226-F42E-483B-8145-A6A29B1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3C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83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C83CDA"/>
  </w:style>
  <w:style w:type="paragraph" w:styleId="a6">
    <w:name w:val="No Spacing"/>
    <w:link w:val="a7"/>
    <w:uiPriority w:val="1"/>
    <w:qFormat/>
    <w:rsid w:val="00C83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83C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2021-08-11T10:42:00Z</dcterms:created>
  <dcterms:modified xsi:type="dcterms:W3CDTF">2021-08-11T10:55:00Z</dcterms:modified>
</cp:coreProperties>
</file>