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78" w:rsidRDefault="00563A78" w:rsidP="00563A78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ПРОКУРОР РАЗЪЯСНЯЕТ</w:t>
      </w:r>
    </w:p>
    <w:p w:rsidR="00563A78" w:rsidRDefault="00563A78" w:rsidP="00563A78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</w:p>
    <w:p w:rsidR="00563A78" w:rsidRPr="00563A78" w:rsidRDefault="00563A78" w:rsidP="00563A78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563A78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Дети-сироты, находящиеся в больнице, не останутся без должного ухода и присмотра</w:t>
      </w:r>
    </w:p>
    <w:p w:rsidR="00563A78" w:rsidRPr="00563A78" w:rsidRDefault="00563A78" w:rsidP="00563A78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63A78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563A78">
        <w:rPr>
          <w:rFonts w:ascii="Roboto" w:eastAsia="Times New Roman" w:hAnsi="Roboto"/>
          <w:color w:val="FFFFFF"/>
          <w:sz w:val="16"/>
          <w:lang w:eastAsia="ru-RU"/>
        </w:rPr>
        <w:t>Текст</w:t>
      </w:r>
    </w:p>
    <w:p w:rsidR="00563A78" w:rsidRPr="00563A78" w:rsidRDefault="00563A78" w:rsidP="00563A78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563A78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563A78">
        <w:rPr>
          <w:rFonts w:ascii="Roboto" w:eastAsia="Times New Roman" w:hAnsi="Roboto"/>
          <w:color w:val="FFFFFF"/>
          <w:sz w:val="16"/>
          <w:lang w:eastAsia="ru-RU"/>
        </w:rPr>
        <w:t>Поделиться</w:t>
      </w:r>
    </w:p>
    <w:p w:rsidR="00563A78" w:rsidRPr="00563A78" w:rsidRDefault="00563A78" w:rsidP="00563A7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19"/>
          <w:szCs w:val="19"/>
          <w:lang w:eastAsia="ru-RU"/>
        </w:rPr>
      </w:pPr>
      <w:r w:rsidRPr="00563A78">
        <w:rPr>
          <w:rFonts w:ascii="Roboto" w:eastAsia="Times New Roman" w:hAnsi="Roboto"/>
          <w:color w:val="333333"/>
          <w:lang w:eastAsia="ru-RU"/>
        </w:rPr>
        <w:t>Постановлением Правительства Российской Федерации от 19.05.2021 № 760 внесены изменения впункт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</w:p>
    <w:p w:rsidR="00563A78" w:rsidRPr="00563A78" w:rsidRDefault="00563A78" w:rsidP="00563A7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19"/>
          <w:szCs w:val="19"/>
          <w:lang w:eastAsia="ru-RU"/>
        </w:rPr>
      </w:pPr>
      <w:r w:rsidRPr="00563A78">
        <w:rPr>
          <w:rFonts w:ascii="Roboto" w:eastAsia="Times New Roman" w:hAnsi="Roboto"/>
          <w:color w:val="333333"/>
          <w:lang w:eastAsia="ru-RU"/>
        </w:rPr>
        <w:t>Ранее уход и присмотр за сиротами в больницах не входили в перечень медицинских услуг, а также не относились к видам деятельности детских домов. К оказанию такой помощи, по мере возможности, привлекались негосударственные некоммерческие организации и волонтеры.</w:t>
      </w:r>
    </w:p>
    <w:p w:rsidR="00563A78" w:rsidRPr="00563A78" w:rsidRDefault="00563A78" w:rsidP="00563A7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19"/>
          <w:szCs w:val="19"/>
          <w:lang w:eastAsia="ru-RU"/>
        </w:rPr>
      </w:pPr>
      <w:r w:rsidRPr="00563A78">
        <w:rPr>
          <w:rFonts w:ascii="Roboto" w:eastAsia="Times New Roman" w:hAnsi="Roboto"/>
          <w:color w:val="333333"/>
          <w:lang w:eastAsia="ru-RU"/>
        </w:rPr>
        <w:t xml:space="preserve">Теперь внесенными изменениями закреплена социальная услуга </w:t>
      </w:r>
      <w:proofErr w:type="gramStart"/>
      <w:r w:rsidRPr="00563A78">
        <w:rPr>
          <w:rFonts w:ascii="Roboto" w:eastAsia="Times New Roman" w:hAnsi="Roboto"/>
          <w:color w:val="333333"/>
          <w:lang w:eastAsia="ru-RU"/>
        </w:rPr>
        <w:t>по совместному нахождению работников организаций для детей-сирот с детьми в медицинской организации при оказании</w:t>
      </w:r>
      <w:proofErr w:type="gramEnd"/>
      <w:r w:rsidRPr="00563A78">
        <w:rPr>
          <w:rFonts w:ascii="Roboto" w:eastAsia="Times New Roman" w:hAnsi="Roboto"/>
          <w:color w:val="333333"/>
          <w:lang w:eastAsia="ru-RU"/>
        </w:rPr>
        <w:t xml:space="preserve"> им медицинской помощи в стационарных условиях в течение всего периода оказания медицинской помощи.</w:t>
      </w:r>
    </w:p>
    <w:p w:rsidR="00563A78" w:rsidRPr="00563A78" w:rsidRDefault="00563A78" w:rsidP="00563A78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19"/>
          <w:szCs w:val="19"/>
          <w:lang w:eastAsia="ru-RU"/>
        </w:rPr>
      </w:pPr>
      <w:r w:rsidRPr="00563A78">
        <w:rPr>
          <w:rFonts w:ascii="Roboto" w:eastAsia="Times New Roman" w:hAnsi="Roboto"/>
          <w:color w:val="333333"/>
          <w:lang w:eastAsia="ru-RU"/>
        </w:rPr>
        <w:t>При этом волонтеры, некоммерческие организации и благотворительные фонды, как и прежде, могут привлекаться к сопровождению детей в случае оказания им медицинской помощи.</w:t>
      </w:r>
    </w:p>
    <w:p w:rsidR="00563A78" w:rsidRPr="00563A78" w:rsidRDefault="00563A78" w:rsidP="00563A78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hyperlink r:id="rId4" w:history="1">
        <w:r w:rsidRPr="00563A78">
          <w:rPr>
            <w:rFonts w:ascii="Roboto" w:eastAsia="Times New Roman" w:hAnsi="Roboto"/>
            <w:b/>
            <w:bCs/>
            <w:color w:val="FFFFFF"/>
            <w:sz w:val="17"/>
            <w:lang w:eastAsia="ru-RU"/>
          </w:rPr>
          <w:t>Распечатать</w:t>
        </w:r>
      </w:hyperlink>
    </w:p>
    <w:p w:rsidR="00EA04B8" w:rsidRDefault="00EA04B8"/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A78"/>
    <w:rsid w:val="003A62B7"/>
    <w:rsid w:val="00563A78"/>
    <w:rsid w:val="006D3710"/>
    <w:rsid w:val="006F7C1A"/>
    <w:rsid w:val="007819B5"/>
    <w:rsid w:val="00852F51"/>
    <w:rsid w:val="00A96337"/>
    <w:rsid w:val="00C72B0F"/>
    <w:rsid w:val="00DF7336"/>
    <w:rsid w:val="00DF7C16"/>
    <w:rsid w:val="00E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63A78"/>
  </w:style>
  <w:style w:type="character" w:customStyle="1" w:styleId="feeds-pagenavigationtooltip">
    <w:name w:val="feeds-page__navigation_tooltip"/>
    <w:basedOn w:val="a0"/>
    <w:rsid w:val="00563A78"/>
  </w:style>
  <w:style w:type="paragraph" w:styleId="a3">
    <w:name w:val="Normal (Web)"/>
    <w:basedOn w:val="a"/>
    <w:uiPriority w:val="99"/>
    <w:semiHidden/>
    <w:unhideWhenUsed/>
    <w:rsid w:val="00563A78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3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405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7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59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6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21/activity/legal-education/explain?item=62535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прокуратура Пензенской области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2021-06-22T12:24:00Z</dcterms:created>
  <dcterms:modified xsi:type="dcterms:W3CDTF">2021-06-22T12:24:00Z</dcterms:modified>
</cp:coreProperties>
</file>